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088BD" w14:textId="77777777" w:rsidR="00A63EA5" w:rsidRPr="00A63EA5" w:rsidRDefault="00A63EA5" w:rsidP="00A63EA5">
      <w:pPr>
        <w:pStyle w:val="ab"/>
        <w:jc w:val="right"/>
        <w:rPr>
          <w:b/>
          <w:i/>
          <w:szCs w:val="28"/>
          <w:highlight w:val="yellow"/>
          <w:lang w:val="ru-RU"/>
        </w:rPr>
      </w:pPr>
      <w:bookmarkStart w:id="0" w:name="_GoBack"/>
      <w:bookmarkEnd w:id="0"/>
      <w:r w:rsidRPr="00A63EA5">
        <w:rPr>
          <w:b/>
          <w:i/>
          <w:szCs w:val="28"/>
          <w:highlight w:val="yellow"/>
          <w:lang w:val="ru-RU"/>
        </w:rPr>
        <w:t xml:space="preserve">ОБРАЗЕЦ </w:t>
      </w:r>
    </w:p>
    <w:p w14:paraId="7771C768" w14:textId="37CA7AA6" w:rsidR="00A63EA5" w:rsidRPr="00A63EA5" w:rsidRDefault="00A63EA5" w:rsidP="00A63EA5">
      <w:pPr>
        <w:pStyle w:val="ab"/>
        <w:jc w:val="right"/>
        <w:rPr>
          <w:b/>
          <w:i/>
          <w:szCs w:val="28"/>
          <w:highlight w:val="yellow"/>
          <w:lang w:val="ru-RU"/>
        </w:rPr>
      </w:pPr>
      <w:r w:rsidRPr="00A63EA5">
        <w:rPr>
          <w:b/>
          <w:i/>
          <w:szCs w:val="28"/>
          <w:highlight w:val="yellow"/>
          <w:lang w:val="ru-RU"/>
        </w:rPr>
        <w:t>оформления пояснительной записки</w:t>
      </w:r>
    </w:p>
    <w:p w14:paraId="13C8730B" w14:textId="40EED3CF" w:rsidR="00A63EA5" w:rsidRPr="00A63EA5" w:rsidRDefault="00A63EA5" w:rsidP="00A63EA5">
      <w:pPr>
        <w:pStyle w:val="ab"/>
        <w:jc w:val="right"/>
        <w:rPr>
          <w:b/>
          <w:i/>
          <w:szCs w:val="28"/>
          <w:lang w:val="ru-RU"/>
        </w:rPr>
      </w:pPr>
      <w:r w:rsidRPr="00A63EA5">
        <w:rPr>
          <w:b/>
          <w:i/>
          <w:szCs w:val="28"/>
          <w:highlight w:val="yellow"/>
          <w:lang w:val="ru-RU"/>
        </w:rPr>
        <w:t xml:space="preserve"> по геоакустическим работам</w:t>
      </w:r>
    </w:p>
    <w:p w14:paraId="0BF21802" w14:textId="77777777" w:rsidR="00A63EA5" w:rsidRDefault="00A63EA5" w:rsidP="00CC0C58">
      <w:pPr>
        <w:pStyle w:val="ab"/>
        <w:rPr>
          <w:b/>
          <w:szCs w:val="28"/>
          <w:lang w:val="ru-RU"/>
        </w:rPr>
      </w:pPr>
    </w:p>
    <w:p w14:paraId="20E3F312" w14:textId="77777777" w:rsidR="00A63EA5" w:rsidRPr="00A63EA5" w:rsidRDefault="00F808AF" w:rsidP="00CC0C58">
      <w:pPr>
        <w:pStyle w:val="ab"/>
        <w:rPr>
          <w:b/>
          <w:szCs w:val="28"/>
          <w:highlight w:val="cyan"/>
          <w:lang w:val="ru-RU"/>
        </w:rPr>
      </w:pPr>
      <w:r w:rsidRPr="00A63EA5">
        <w:rPr>
          <w:b/>
          <w:szCs w:val="28"/>
          <w:highlight w:val="cyan"/>
          <w:lang w:val="ru-RU"/>
        </w:rPr>
        <w:t xml:space="preserve">Пояснительная записка по геоакустическим работам </w:t>
      </w:r>
    </w:p>
    <w:p w14:paraId="79DC5CD1" w14:textId="20F5E114" w:rsidR="002743A2" w:rsidRPr="00A63EA5" w:rsidRDefault="00F808AF" w:rsidP="00CC0C58">
      <w:pPr>
        <w:pStyle w:val="ab"/>
        <w:rPr>
          <w:b/>
          <w:szCs w:val="28"/>
          <w:highlight w:val="cyan"/>
          <w:lang w:val="ru-RU"/>
        </w:rPr>
      </w:pPr>
      <w:r w:rsidRPr="00A63EA5">
        <w:rPr>
          <w:b/>
          <w:szCs w:val="28"/>
          <w:highlight w:val="cyan"/>
          <w:lang w:val="ru-RU"/>
        </w:rPr>
        <w:t xml:space="preserve">в </w:t>
      </w:r>
      <w:r w:rsidR="00FE3CC6" w:rsidRPr="00A63EA5">
        <w:rPr>
          <w:b/>
          <w:szCs w:val="28"/>
          <w:highlight w:val="cyan"/>
          <w:lang w:val="ru-RU"/>
        </w:rPr>
        <w:t>прибрежной</w:t>
      </w:r>
      <w:r w:rsidR="00A63EA5" w:rsidRPr="00A63EA5">
        <w:rPr>
          <w:b/>
          <w:szCs w:val="28"/>
          <w:highlight w:val="cyan"/>
          <w:lang w:val="ru-RU"/>
        </w:rPr>
        <w:t xml:space="preserve"> </w:t>
      </w:r>
      <w:r w:rsidR="00FE3CC6" w:rsidRPr="00A63EA5">
        <w:rPr>
          <w:b/>
          <w:szCs w:val="28"/>
          <w:highlight w:val="cyan"/>
          <w:lang w:val="ru-RU"/>
        </w:rPr>
        <w:t>экспедиции</w:t>
      </w:r>
      <w:r w:rsidRPr="00A63EA5">
        <w:rPr>
          <w:b/>
          <w:szCs w:val="28"/>
          <w:highlight w:val="cyan"/>
          <w:lang w:val="ru-RU"/>
        </w:rPr>
        <w:t xml:space="preserve"> </w:t>
      </w:r>
      <w:r w:rsidR="00FE3CC6" w:rsidRPr="00A63EA5">
        <w:rPr>
          <w:b/>
          <w:szCs w:val="28"/>
          <w:highlight w:val="cyan"/>
          <w:lang w:val="ru-RU"/>
        </w:rPr>
        <w:t>М</w:t>
      </w:r>
      <w:r w:rsidRPr="00A63EA5">
        <w:rPr>
          <w:b/>
          <w:szCs w:val="28"/>
          <w:highlight w:val="cyan"/>
          <w:lang w:val="ru-RU"/>
        </w:rPr>
        <w:t>ИС «</w:t>
      </w:r>
      <w:r w:rsidR="00FE3CC6" w:rsidRPr="00A63EA5">
        <w:rPr>
          <w:b/>
          <w:szCs w:val="28"/>
          <w:highlight w:val="cyan"/>
          <w:lang w:val="ru-RU"/>
        </w:rPr>
        <w:t>Норд-3</w:t>
      </w:r>
      <w:r w:rsidRPr="00A63EA5">
        <w:rPr>
          <w:b/>
          <w:szCs w:val="28"/>
          <w:highlight w:val="cyan"/>
          <w:lang w:val="ru-RU"/>
        </w:rPr>
        <w:t>»</w:t>
      </w:r>
      <w:r w:rsidR="005D5302" w:rsidRPr="00A63EA5">
        <w:rPr>
          <w:b/>
          <w:szCs w:val="28"/>
          <w:highlight w:val="cyan"/>
          <w:lang w:val="ru-RU"/>
        </w:rPr>
        <w:t xml:space="preserve"> </w:t>
      </w:r>
    </w:p>
    <w:p w14:paraId="15E1C925" w14:textId="32858416" w:rsidR="00F72EB3" w:rsidRPr="00A63EA5" w:rsidRDefault="00FE3CC6" w:rsidP="00CC0C58">
      <w:pPr>
        <w:pStyle w:val="ab"/>
        <w:rPr>
          <w:b/>
          <w:szCs w:val="28"/>
          <w:highlight w:val="cyan"/>
          <w:lang w:val="ru-RU"/>
        </w:rPr>
      </w:pPr>
      <w:r w:rsidRPr="00A63EA5">
        <w:rPr>
          <w:b/>
          <w:szCs w:val="28"/>
          <w:highlight w:val="cyan"/>
          <w:lang w:val="ru-RU"/>
        </w:rPr>
        <w:t>1</w:t>
      </w:r>
      <w:r w:rsidR="00BC7652" w:rsidRPr="00A63EA5">
        <w:rPr>
          <w:b/>
          <w:szCs w:val="28"/>
          <w:highlight w:val="cyan"/>
          <w:lang w:val="ru-RU"/>
        </w:rPr>
        <w:t xml:space="preserve">5 </w:t>
      </w:r>
      <w:r w:rsidRPr="00A63EA5">
        <w:rPr>
          <w:b/>
          <w:szCs w:val="28"/>
          <w:highlight w:val="cyan"/>
          <w:lang w:val="ru-RU"/>
        </w:rPr>
        <w:t>сентября 2020 г., 2</w:t>
      </w:r>
      <w:r w:rsidR="00BC7652" w:rsidRPr="00A63EA5">
        <w:rPr>
          <w:b/>
          <w:szCs w:val="28"/>
          <w:highlight w:val="cyan"/>
          <w:lang w:val="ru-RU"/>
        </w:rPr>
        <w:t>4</w:t>
      </w:r>
      <w:r w:rsidRPr="00A63EA5">
        <w:rPr>
          <w:b/>
          <w:szCs w:val="28"/>
          <w:highlight w:val="cyan"/>
          <w:lang w:val="ru-RU"/>
        </w:rPr>
        <w:t>-25</w:t>
      </w:r>
      <w:r w:rsidR="005D5302" w:rsidRPr="00A63EA5">
        <w:rPr>
          <w:b/>
          <w:szCs w:val="28"/>
          <w:highlight w:val="cyan"/>
          <w:lang w:val="ru-RU"/>
        </w:rPr>
        <w:t xml:space="preserve"> </w:t>
      </w:r>
      <w:r w:rsidRPr="00A63EA5">
        <w:rPr>
          <w:b/>
          <w:szCs w:val="28"/>
          <w:highlight w:val="cyan"/>
          <w:lang w:val="ru-RU"/>
        </w:rPr>
        <w:t>сентября</w:t>
      </w:r>
      <w:r w:rsidR="005D5302" w:rsidRPr="00A63EA5">
        <w:rPr>
          <w:b/>
          <w:szCs w:val="28"/>
          <w:highlight w:val="cyan"/>
          <w:lang w:val="ru-RU"/>
        </w:rPr>
        <w:t xml:space="preserve"> 20</w:t>
      </w:r>
      <w:r w:rsidR="00BC7652" w:rsidRPr="00A63EA5">
        <w:rPr>
          <w:b/>
          <w:szCs w:val="28"/>
          <w:highlight w:val="cyan"/>
          <w:lang w:val="ru-RU"/>
        </w:rPr>
        <w:t>20</w:t>
      </w:r>
      <w:r w:rsidR="005D5302" w:rsidRPr="00A63EA5">
        <w:rPr>
          <w:b/>
          <w:szCs w:val="28"/>
          <w:highlight w:val="cyan"/>
          <w:lang w:val="ru-RU"/>
        </w:rPr>
        <w:t xml:space="preserve"> г.</w:t>
      </w:r>
    </w:p>
    <w:p w14:paraId="11EE56CD" w14:textId="77777777" w:rsidR="00F72EB3" w:rsidRPr="00A63EA5" w:rsidRDefault="00F72EB3" w:rsidP="00CC0C58">
      <w:pPr>
        <w:pStyle w:val="ab"/>
        <w:rPr>
          <w:szCs w:val="28"/>
          <w:highlight w:val="cyan"/>
          <w:lang w:val="ru-RU"/>
        </w:rPr>
      </w:pPr>
    </w:p>
    <w:p w14:paraId="7F84BF73" w14:textId="77777777" w:rsidR="00FE523C" w:rsidRPr="00A63EA5" w:rsidRDefault="00FE523C" w:rsidP="00CC0C58">
      <w:pPr>
        <w:pStyle w:val="ab"/>
        <w:ind w:firstLine="709"/>
        <w:jc w:val="both"/>
        <w:rPr>
          <w:b/>
          <w:sz w:val="24"/>
          <w:szCs w:val="24"/>
          <w:highlight w:val="cyan"/>
          <w:lang w:val="ru-RU"/>
        </w:rPr>
      </w:pPr>
      <w:r w:rsidRPr="00A63EA5">
        <w:rPr>
          <w:b/>
          <w:sz w:val="24"/>
          <w:szCs w:val="24"/>
          <w:highlight w:val="cyan"/>
          <w:lang w:val="ru-RU"/>
        </w:rPr>
        <w:t>1. Правовое обоснование научной деятельности:</w:t>
      </w:r>
    </w:p>
    <w:p w14:paraId="22B19BD6" w14:textId="77777777" w:rsidR="00F72EB3" w:rsidRPr="00A63EA5" w:rsidRDefault="00FE523C" w:rsidP="00CC0C58">
      <w:pPr>
        <w:pStyle w:val="ab"/>
        <w:ind w:firstLine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Разрешение Минобрнауки России на проведение морских научных исследований во внутренних морских водах, в территориальном море, в исключительной экономической зоне и на континентальном шельфе Российской Федерации № ДН-09-</w:t>
      </w:r>
      <w:r w:rsidR="00BC7652" w:rsidRPr="00A63EA5">
        <w:rPr>
          <w:sz w:val="24"/>
          <w:szCs w:val="24"/>
          <w:highlight w:val="cyan"/>
          <w:lang w:val="ru-RU"/>
        </w:rPr>
        <w:t>24</w:t>
      </w:r>
      <w:r w:rsidRPr="00A63EA5">
        <w:rPr>
          <w:sz w:val="24"/>
          <w:szCs w:val="24"/>
          <w:highlight w:val="cyan"/>
          <w:lang w:val="ru-RU"/>
        </w:rPr>
        <w:t>/</w:t>
      </w:r>
      <w:r w:rsidR="00BC7652" w:rsidRPr="00A63EA5">
        <w:rPr>
          <w:sz w:val="24"/>
          <w:szCs w:val="24"/>
          <w:highlight w:val="cyan"/>
          <w:lang w:val="ru-RU"/>
        </w:rPr>
        <w:t>10</w:t>
      </w:r>
      <w:r w:rsidRPr="00A63EA5">
        <w:rPr>
          <w:sz w:val="24"/>
          <w:szCs w:val="24"/>
          <w:highlight w:val="cyan"/>
          <w:lang w:val="ru-RU"/>
        </w:rPr>
        <w:t xml:space="preserve"> от </w:t>
      </w:r>
      <w:r w:rsidR="00BC7652" w:rsidRPr="00A63EA5">
        <w:rPr>
          <w:sz w:val="24"/>
          <w:szCs w:val="24"/>
          <w:highlight w:val="cyan"/>
          <w:lang w:val="ru-RU"/>
        </w:rPr>
        <w:t>30</w:t>
      </w:r>
      <w:r w:rsidRPr="00A63EA5">
        <w:rPr>
          <w:sz w:val="24"/>
          <w:szCs w:val="24"/>
          <w:highlight w:val="cyan"/>
          <w:lang w:val="ru-RU"/>
        </w:rPr>
        <w:t xml:space="preserve"> </w:t>
      </w:r>
      <w:r w:rsidR="00BC7652" w:rsidRPr="00A63EA5">
        <w:rPr>
          <w:sz w:val="24"/>
          <w:szCs w:val="24"/>
          <w:highlight w:val="cyan"/>
          <w:lang w:val="ru-RU"/>
        </w:rPr>
        <w:t>декабря</w:t>
      </w:r>
      <w:r w:rsidRPr="00A63EA5">
        <w:rPr>
          <w:sz w:val="24"/>
          <w:szCs w:val="24"/>
          <w:highlight w:val="cyan"/>
          <w:lang w:val="ru-RU"/>
        </w:rPr>
        <w:t xml:space="preserve"> 20</w:t>
      </w:r>
      <w:r w:rsidR="00BC7652" w:rsidRPr="00A63EA5">
        <w:rPr>
          <w:sz w:val="24"/>
          <w:szCs w:val="24"/>
          <w:highlight w:val="cyan"/>
          <w:lang w:val="ru-RU"/>
        </w:rPr>
        <w:t>19</w:t>
      </w:r>
      <w:r w:rsidRPr="00A63EA5">
        <w:rPr>
          <w:sz w:val="24"/>
          <w:szCs w:val="24"/>
          <w:highlight w:val="cyan"/>
          <w:lang w:val="ru-RU"/>
        </w:rPr>
        <w:t xml:space="preserve"> г.</w:t>
      </w:r>
    </w:p>
    <w:p w14:paraId="12B41A5D" w14:textId="77777777" w:rsidR="00F72EB3" w:rsidRPr="00A63EA5" w:rsidRDefault="00F72EB3" w:rsidP="00CC0C58">
      <w:pPr>
        <w:pStyle w:val="ab"/>
        <w:jc w:val="both"/>
        <w:rPr>
          <w:sz w:val="24"/>
          <w:szCs w:val="24"/>
          <w:highlight w:val="cyan"/>
          <w:lang w:val="ru-RU"/>
        </w:rPr>
      </w:pPr>
    </w:p>
    <w:p w14:paraId="22642F6A" w14:textId="77777777" w:rsidR="00F72EB3" w:rsidRPr="00A63EA5" w:rsidRDefault="00F72EB3" w:rsidP="00CC0C58">
      <w:pPr>
        <w:pStyle w:val="ab"/>
        <w:ind w:firstLine="709"/>
        <w:jc w:val="both"/>
        <w:rPr>
          <w:b/>
          <w:sz w:val="24"/>
          <w:szCs w:val="24"/>
          <w:highlight w:val="cyan"/>
          <w:lang w:val="ru-RU"/>
        </w:rPr>
      </w:pPr>
      <w:r w:rsidRPr="00A63EA5">
        <w:rPr>
          <w:b/>
          <w:sz w:val="24"/>
          <w:szCs w:val="24"/>
          <w:highlight w:val="cyan"/>
          <w:lang w:val="ru-RU"/>
        </w:rPr>
        <w:t>2. Организация, проводившая научные экспедиции:</w:t>
      </w:r>
    </w:p>
    <w:p w14:paraId="787BAFE0" w14:textId="77777777" w:rsidR="00F72EB3" w:rsidRPr="00A63EA5" w:rsidRDefault="00FE523C" w:rsidP="00CC0C58">
      <w:pPr>
        <w:pStyle w:val="ab"/>
        <w:ind w:left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Федеральное государственное бюджетное учреждение науки Институт океанологии им. П.П. Ширшова Российской академии наук (ИО РАН)</w:t>
      </w:r>
    </w:p>
    <w:p w14:paraId="3C171152" w14:textId="77777777" w:rsidR="00F72EB3" w:rsidRPr="00A63EA5" w:rsidRDefault="00F72EB3" w:rsidP="00CC0C58">
      <w:pPr>
        <w:pStyle w:val="ab"/>
        <w:ind w:left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17997, г"/>
        </w:smartTagPr>
        <w:r w:rsidRPr="00A63EA5">
          <w:rPr>
            <w:sz w:val="24"/>
            <w:szCs w:val="24"/>
            <w:highlight w:val="cyan"/>
            <w:lang w:val="ru-RU"/>
          </w:rPr>
          <w:t>117997, г</w:t>
        </w:r>
      </w:smartTag>
      <w:r w:rsidRPr="00A63EA5">
        <w:rPr>
          <w:sz w:val="24"/>
          <w:szCs w:val="24"/>
          <w:highlight w:val="cyan"/>
          <w:lang w:val="ru-RU"/>
        </w:rPr>
        <w:t>. Москва, Нахимовский проспект, 36</w:t>
      </w:r>
    </w:p>
    <w:p w14:paraId="5C0054D3" w14:textId="77777777" w:rsidR="00F72EB3" w:rsidRPr="00A63EA5" w:rsidRDefault="00F72EB3" w:rsidP="00CC0C58">
      <w:pPr>
        <w:pStyle w:val="ab"/>
        <w:ind w:left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Телефон: (495) 124-61-49</w:t>
      </w:r>
    </w:p>
    <w:p w14:paraId="13C2FAEC" w14:textId="77777777" w:rsidR="00F72EB3" w:rsidRPr="00A63EA5" w:rsidRDefault="00F72EB3" w:rsidP="00CC0C58">
      <w:pPr>
        <w:pStyle w:val="ab"/>
        <w:ind w:left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Телефакс: (495) 124-59-83</w:t>
      </w:r>
    </w:p>
    <w:p w14:paraId="3A20E229" w14:textId="77777777" w:rsidR="00F72EB3" w:rsidRPr="00A63EA5" w:rsidRDefault="00F72EB3" w:rsidP="00CC0C58">
      <w:pPr>
        <w:pStyle w:val="ab"/>
        <w:ind w:left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</w:rPr>
        <w:t>E</w:t>
      </w:r>
      <w:r w:rsidRPr="00A63EA5">
        <w:rPr>
          <w:sz w:val="24"/>
          <w:szCs w:val="24"/>
          <w:highlight w:val="cyan"/>
          <w:lang w:val="ru-RU"/>
        </w:rPr>
        <w:t>-</w:t>
      </w:r>
      <w:r w:rsidRPr="00A63EA5">
        <w:rPr>
          <w:sz w:val="24"/>
          <w:szCs w:val="24"/>
          <w:highlight w:val="cyan"/>
        </w:rPr>
        <w:t>mail</w:t>
      </w:r>
      <w:r w:rsidRPr="00A63EA5">
        <w:rPr>
          <w:sz w:val="24"/>
          <w:szCs w:val="24"/>
          <w:highlight w:val="cyan"/>
          <w:lang w:val="ru-RU"/>
        </w:rPr>
        <w:t xml:space="preserve">: </w:t>
      </w:r>
      <w:r w:rsidRPr="00A63EA5">
        <w:rPr>
          <w:sz w:val="24"/>
          <w:szCs w:val="24"/>
          <w:highlight w:val="cyan"/>
        </w:rPr>
        <w:t>fleet</w:t>
      </w:r>
      <w:r w:rsidRPr="00A63EA5">
        <w:rPr>
          <w:sz w:val="24"/>
          <w:szCs w:val="24"/>
          <w:highlight w:val="cyan"/>
          <w:lang w:val="ru-RU"/>
        </w:rPr>
        <w:t>@</w:t>
      </w:r>
      <w:r w:rsidRPr="00A63EA5">
        <w:rPr>
          <w:sz w:val="24"/>
          <w:szCs w:val="24"/>
          <w:highlight w:val="cyan"/>
        </w:rPr>
        <w:t>ocean</w:t>
      </w:r>
      <w:r w:rsidRPr="00A63EA5">
        <w:rPr>
          <w:sz w:val="24"/>
          <w:szCs w:val="24"/>
          <w:highlight w:val="cyan"/>
          <w:lang w:val="ru-RU"/>
        </w:rPr>
        <w:t>.</w:t>
      </w:r>
      <w:proofErr w:type="spellStart"/>
      <w:r w:rsidRPr="00A63EA5">
        <w:rPr>
          <w:sz w:val="24"/>
          <w:szCs w:val="24"/>
          <w:highlight w:val="cyan"/>
        </w:rPr>
        <w:t>ru</w:t>
      </w:r>
      <w:proofErr w:type="spellEnd"/>
    </w:p>
    <w:p w14:paraId="1A91221A" w14:textId="77777777" w:rsidR="00F72EB3" w:rsidRPr="00A63EA5" w:rsidRDefault="00F72EB3" w:rsidP="00CC0C58">
      <w:pPr>
        <w:pStyle w:val="ab"/>
        <w:jc w:val="both"/>
        <w:rPr>
          <w:sz w:val="24"/>
          <w:szCs w:val="24"/>
          <w:highlight w:val="cyan"/>
          <w:lang w:val="ru-RU"/>
        </w:rPr>
      </w:pPr>
    </w:p>
    <w:p w14:paraId="4CD605CD" w14:textId="77777777" w:rsidR="00F72EB3" w:rsidRPr="00A63EA5" w:rsidRDefault="00F808AF" w:rsidP="00CC0C58">
      <w:pPr>
        <w:pStyle w:val="ab"/>
        <w:ind w:firstLine="709"/>
        <w:jc w:val="both"/>
        <w:rPr>
          <w:b/>
          <w:sz w:val="24"/>
          <w:szCs w:val="24"/>
          <w:highlight w:val="cyan"/>
          <w:lang w:val="ru-RU"/>
        </w:rPr>
      </w:pPr>
      <w:r w:rsidRPr="00A63EA5">
        <w:rPr>
          <w:b/>
          <w:sz w:val="24"/>
          <w:szCs w:val="24"/>
          <w:highlight w:val="cyan"/>
          <w:lang w:val="ru-RU"/>
        </w:rPr>
        <w:t>3</w:t>
      </w:r>
      <w:r w:rsidR="00F72EB3" w:rsidRPr="00A63EA5">
        <w:rPr>
          <w:b/>
          <w:sz w:val="24"/>
          <w:szCs w:val="24"/>
          <w:highlight w:val="cyan"/>
          <w:lang w:val="ru-RU"/>
        </w:rPr>
        <w:t>. Судно, на котором проводились исследования.</w:t>
      </w:r>
    </w:p>
    <w:p w14:paraId="49A978D1" w14:textId="1DB3E794" w:rsidR="00F72EB3" w:rsidRPr="00A63EA5" w:rsidRDefault="00A10983" w:rsidP="00CC0C58">
      <w:pPr>
        <w:pStyle w:val="ab"/>
        <w:ind w:firstLine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М</w:t>
      </w:r>
      <w:r w:rsidR="00F72EB3" w:rsidRPr="00A63EA5">
        <w:rPr>
          <w:sz w:val="24"/>
          <w:szCs w:val="24"/>
          <w:highlight w:val="cyan"/>
          <w:lang w:val="ru-RU"/>
        </w:rPr>
        <w:t>ИС "</w:t>
      </w:r>
      <w:r w:rsidRPr="00A63EA5">
        <w:rPr>
          <w:sz w:val="24"/>
          <w:szCs w:val="24"/>
          <w:highlight w:val="cyan"/>
          <w:lang w:val="ru-RU"/>
        </w:rPr>
        <w:t>Норд-3</w:t>
      </w:r>
      <w:r w:rsidR="00F72EB3" w:rsidRPr="00A63EA5">
        <w:rPr>
          <w:sz w:val="24"/>
          <w:szCs w:val="24"/>
          <w:highlight w:val="cyan"/>
          <w:lang w:val="ru-RU"/>
        </w:rPr>
        <w:t>" Института океанологии им. П.П. Ширшова РАН.</w:t>
      </w:r>
    </w:p>
    <w:p w14:paraId="058CC09F" w14:textId="77777777" w:rsidR="00F72EB3" w:rsidRPr="00A63EA5" w:rsidRDefault="00F72EB3" w:rsidP="00CC0C58">
      <w:pPr>
        <w:pStyle w:val="ab"/>
        <w:jc w:val="both"/>
        <w:rPr>
          <w:sz w:val="24"/>
          <w:szCs w:val="24"/>
          <w:highlight w:val="cyan"/>
          <w:lang w:val="ru-RU"/>
        </w:rPr>
      </w:pPr>
    </w:p>
    <w:p w14:paraId="03C64D50" w14:textId="77777777" w:rsidR="00F72EB3" w:rsidRPr="00A63EA5" w:rsidRDefault="00F808AF" w:rsidP="00CC0C58">
      <w:pPr>
        <w:pStyle w:val="ab"/>
        <w:ind w:firstLine="709"/>
        <w:jc w:val="both"/>
        <w:rPr>
          <w:b/>
          <w:sz w:val="24"/>
          <w:szCs w:val="24"/>
          <w:highlight w:val="cyan"/>
          <w:lang w:val="ru-RU"/>
        </w:rPr>
      </w:pPr>
      <w:r w:rsidRPr="00A63EA5">
        <w:rPr>
          <w:b/>
          <w:sz w:val="24"/>
          <w:szCs w:val="24"/>
          <w:highlight w:val="cyan"/>
          <w:lang w:val="ru-RU"/>
        </w:rPr>
        <w:t>4</w:t>
      </w:r>
      <w:r w:rsidR="00F72EB3" w:rsidRPr="00A63EA5">
        <w:rPr>
          <w:b/>
          <w:sz w:val="24"/>
          <w:szCs w:val="24"/>
          <w:highlight w:val="cyan"/>
          <w:lang w:val="ru-RU"/>
        </w:rPr>
        <w:t xml:space="preserve">. Основные задачи </w:t>
      </w:r>
      <w:r w:rsidRPr="00A63EA5">
        <w:rPr>
          <w:b/>
          <w:sz w:val="24"/>
          <w:szCs w:val="24"/>
          <w:highlight w:val="cyan"/>
          <w:lang w:val="ru-RU"/>
        </w:rPr>
        <w:t>геоакустических работ</w:t>
      </w:r>
      <w:r w:rsidR="00F72EB3" w:rsidRPr="00A63EA5">
        <w:rPr>
          <w:b/>
          <w:sz w:val="24"/>
          <w:szCs w:val="24"/>
          <w:highlight w:val="cyan"/>
          <w:lang w:val="ru-RU"/>
        </w:rPr>
        <w:t>, район исследований.</w:t>
      </w:r>
    </w:p>
    <w:p w14:paraId="12E2F6C8" w14:textId="37FA564C" w:rsidR="00A10983" w:rsidRPr="00A63EA5" w:rsidRDefault="00A10983" w:rsidP="00CC0C58">
      <w:pPr>
        <w:pStyle w:val="ab"/>
        <w:ind w:firstLine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- батиметрическая съемка и геоакустическое профилирование донных осадков однол</w:t>
      </w:r>
      <w:r w:rsidRPr="00A63EA5">
        <w:rPr>
          <w:sz w:val="24"/>
          <w:szCs w:val="24"/>
          <w:highlight w:val="cyan"/>
          <w:lang w:val="ru-RU"/>
        </w:rPr>
        <w:t>у</w:t>
      </w:r>
      <w:r w:rsidRPr="00A63EA5">
        <w:rPr>
          <w:sz w:val="24"/>
          <w:szCs w:val="24"/>
          <w:highlight w:val="cyan"/>
          <w:lang w:val="ru-RU"/>
        </w:rPr>
        <w:t>чевым эхолотом</w:t>
      </w:r>
      <w:r w:rsidR="00D4393E" w:rsidRPr="00A63EA5">
        <w:rPr>
          <w:sz w:val="24"/>
          <w:szCs w:val="24"/>
          <w:highlight w:val="cyan"/>
          <w:lang w:val="ru-RU"/>
        </w:rPr>
        <w:t xml:space="preserve"> для геоморфологического описания рельефа дна</w:t>
      </w:r>
      <w:r w:rsidRPr="00A63EA5">
        <w:rPr>
          <w:sz w:val="24"/>
          <w:szCs w:val="24"/>
          <w:highlight w:val="cyan"/>
          <w:lang w:val="ru-RU"/>
        </w:rPr>
        <w:t>;</w:t>
      </w:r>
    </w:p>
    <w:p w14:paraId="1774FAF0" w14:textId="541D7EEC" w:rsidR="00A10983" w:rsidRPr="00A63EA5" w:rsidRDefault="00A10983" w:rsidP="00CC0C58">
      <w:pPr>
        <w:pStyle w:val="ab"/>
        <w:ind w:firstLine="709"/>
        <w:jc w:val="both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- отбор проб поверхностных донных осадков для литологического картографирования.</w:t>
      </w:r>
    </w:p>
    <w:p w14:paraId="6F20A837" w14:textId="2B5EB6DF" w:rsidR="00C3092B" w:rsidRPr="00A63EA5" w:rsidRDefault="00A4256C" w:rsidP="00CC0C58">
      <w:pPr>
        <w:pStyle w:val="ab"/>
        <w:ind w:firstLine="709"/>
        <w:jc w:val="both"/>
        <w:rPr>
          <w:sz w:val="24"/>
          <w:highlight w:val="cyan"/>
          <w:lang w:val="ru-RU"/>
        </w:rPr>
      </w:pPr>
      <w:r w:rsidRPr="00A63EA5">
        <w:rPr>
          <w:sz w:val="24"/>
          <w:highlight w:val="cyan"/>
          <w:lang w:val="ru-RU"/>
        </w:rPr>
        <w:t>Район исследования: территориальные воды Российской Федерации</w:t>
      </w:r>
      <w:r w:rsidR="00A10983" w:rsidRPr="00A63EA5">
        <w:rPr>
          <w:sz w:val="24"/>
          <w:highlight w:val="cyan"/>
          <w:lang w:val="ru-RU"/>
        </w:rPr>
        <w:t>,</w:t>
      </w:r>
      <w:r w:rsidRPr="00A63EA5">
        <w:rPr>
          <w:sz w:val="24"/>
          <w:highlight w:val="cyan"/>
          <w:lang w:val="ru-RU"/>
        </w:rPr>
        <w:t xml:space="preserve"> юго-восточн</w:t>
      </w:r>
      <w:r w:rsidR="00A10983" w:rsidRPr="00A63EA5">
        <w:rPr>
          <w:sz w:val="24"/>
          <w:highlight w:val="cyan"/>
          <w:lang w:val="ru-RU"/>
        </w:rPr>
        <w:t>ая</w:t>
      </w:r>
      <w:r w:rsidRPr="00A63EA5">
        <w:rPr>
          <w:sz w:val="24"/>
          <w:highlight w:val="cyan"/>
          <w:lang w:val="ru-RU"/>
        </w:rPr>
        <w:t xml:space="preserve"> част</w:t>
      </w:r>
      <w:r w:rsidR="00A10983" w:rsidRPr="00A63EA5">
        <w:rPr>
          <w:sz w:val="24"/>
          <w:highlight w:val="cyan"/>
          <w:lang w:val="ru-RU"/>
        </w:rPr>
        <w:t>ь</w:t>
      </w:r>
      <w:r w:rsidRPr="00A63EA5">
        <w:rPr>
          <w:sz w:val="24"/>
          <w:highlight w:val="cyan"/>
          <w:lang w:val="ru-RU"/>
        </w:rPr>
        <w:t xml:space="preserve"> Балтийского моря</w:t>
      </w:r>
      <w:r w:rsidR="00A10983" w:rsidRPr="00A63EA5">
        <w:rPr>
          <w:sz w:val="24"/>
          <w:highlight w:val="cyan"/>
          <w:lang w:val="ru-RU"/>
        </w:rPr>
        <w:t xml:space="preserve"> </w:t>
      </w:r>
      <w:r w:rsidR="00A10983" w:rsidRPr="00A63EA5">
        <w:rPr>
          <w:sz w:val="24"/>
          <w:szCs w:val="24"/>
          <w:highlight w:val="cyan"/>
          <w:lang w:val="ru-RU"/>
        </w:rPr>
        <w:t>в районе м. Таран</w:t>
      </w:r>
      <w:r w:rsidRPr="00A63EA5">
        <w:rPr>
          <w:sz w:val="24"/>
          <w:highlight w:val="cyan"/>
          <w:lang w:val="ru-RU"/>
        </w:rPr>
        <w:t xml:space="preserve"> (Рисунок 1, Таблица 1). Схема работ представлена на Рисунке 1. Координаты геоакустических профилей</w:t>
      </w:r>
      <w:r w:rsidR="00C726C5" w:rsidRPr="00A63EA5">
        <w:rPr>
          <w:sz w:val="24"/>
          <w:highlight w:val="cyan"/>
          <w:lang w:val="ru-RU"/>
        </w:rPr>
        <w:t xml:space="preserve"> приведены в журнале работ</w:t>
      </w:r>
      <w:r w:rsidRPr="00A63EA5">
        <w:rPr>
          <w:sz w:val="24"/>
          <w:highlight w:val="cyan"/>
          <w:lang w:val="ru-RU"/>
        </w:rPr>
        <w:t xml:space="preserve"> </w:t>
      </w:r>
      <w:r w:rsidR="00C726C5" w:rsidRPr="00A63EA5">
        <w:rPr>
          <w:sz w:val="24"/>
          <w:highlight w:val="cyan"/>
          <w:lang w:val="ru-RU"/>
        </w:rPr>
        <w:t>(</w:t>
      </w:r>
      <w:r w:rsidRPr="00A63EA5">
        <w:rPr>
          <w:sz w:val="24"/>
          <w:highlight w:val="cyan"/>
          <w:lang w:val="ru-RU"/>
        </w:rPr>
        <w:t>Таблиц</w:t>
      </w:r>
      <w:r w:rsidR="00C726C5" w:rsidRPr="00A63EA5">
        <w:rPr>
          <w:sz w:val="24"/>
          <w:highlight w:val="cyan"/>
          <w:lang w:val="ru-RU"/>
        </w:rPr>
        <w:t>а</w:t>
      </w:r>
      <w:r w:rsidRPr="00A63EA5">
        <w:rPr>
          <w:sz w:val="24"/>
          <w:highlight w:val="cyan"/>
          <w:lang w:val="ru-RU"/>
        </w:rPr>
        <w:t xml:space="preserve"> 2</w:t>
      </w:r>
      <w:r w:rsidR="00C726C5" w:rsidRPr="00A63EA5">
        <w:rPr>
          <w:sz w:val="24"/>
          <w:highlight w:val="cyan"/>
          <w:lang w:val="ru-RU"/>
        </w:rPr>
        <w:t>)</w:t>
      </w:r>
      <w:r w:rsidRPr="00A63EA5">
        <w:rPr>
          <w:sz w:val="24"/>
          <w:highlight w:val="cyan"/>
          <w:lang w:val="ru-RU"/>
        </w:rPr>
        <w:t>.</w:t>
      </w:r>
    </w:p>
    <w:p w14:paraId="52E22776" w14:textId="77777777" w:rsidR="005D5302" w:rsidRPr="00A63EA5" w:rsidRDefault="005D5302" w:rsidP="00CC0C58">
      <w:pPr>
        <w:pStyle w:val="ab"/>
        <w:ind w:firstLine="709"/>
        <w:jc w:val="both"/>
        <w:rPr>
          <w:sz w:val="24"/>
          <w:highlight w:val="cyan"/>
          <w:lang w:val="ru-RU"/>
        </w:rPr>
      </w:pPr>
    </w:p>
    <w:p w14:paraId="4910BFD8" w14:textId="77777777" w:rsidR="005D5302" w:rsidRPr="00A63EA5" w:rsidRDefault="005D5302" w:rsidP="00CC0C58">
      <w:pPr>
        <w:pStyle w:val="ab"/>
        <w:jc w:val="right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>Таблица 1 – Географические координаты района исследований</w:t>
      </w:r>
    </w:p>
    <w:tbl>
      <w:tblPr>
        <w:tblW w:w="4941" w:type="pct"/>
        <w:jc w:val="center"/>
        <w:tblLook w:val="01E0" w:firstRow="1" w:lastRow="1" w:firstColumn="1" w:lastColumn="1" w:noHBand="0" w:noVBand="0"/>
      </w:tblPr>
      <w:tblGrid>
        <w:gridCol w:w="927"/>
        <w:gridCol w:w="4266"/>
        <w:gridCol w:w="4713"/>
      </w:tblGrid>
      <w:tr w:rsidR="00A4256C" w:rsidRPr="00A63EA5" w14:paraId="392F201D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A37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№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4946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Географическая широта</w:t>
            </w:r>
          </w:p>
          <w:p w14:paraId="005FE6FD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 xml:space="preserve">(в градусах, минутах и долях минут), </w:t>
            </w:r>
            <w:proofErr w:type="spellStart"/>
            <w:r w:rsidRPr="00A63EA5">
              <w:rPr>
                <w:sz w:val="24"/>
                <w:szCs w:val="24"/>
                <w:highlight w:val="cyan"/>
              </w:rPr>
              <w:t>с.ш</w:t>
            </w:r>
            <w:proofErr w:type="spellEnd"/>
            <w:r w:rsidRPr="00A63EA5">
              <w:rPr>
                <w:sz w:val="24"/>
                <w:szCs w:val="24"/>
                <w:highlight w:val="cyan"/>
              </w:rPr>
              <w:t>.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2264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Географическая долгота</w:t>
            </w:r>
          </w:p>
          <w:p w14:paraId="308D5629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 xml:space="preserve">(в градусах, минутах и долях минут), </w:t>
            </w:r>
            <w:proofErr w:type="spellStart"/>
            <w:r w:rsidRPr="00A63EA5">
              <w:rPr>
                <w:sz w:val="24"/>
                <w:szCs w:val="24"/>
                <w:highlight w:val="cyan"/>
              </w:rPr>
              <w:t>в.д</w:t>
            </w:r>
            <w:proofErr w:type="spellEnd"/>
            <w:r w:rsidRPr="00A63EA5">
              <w:rPr>
                <w:sz w:val="24"/>
                <w:szCs w:val="24"/>
                <w:highlight w:val="cyan"/>
              </w:rPr>
              <w:t>.</w:t>
            </w:r>
          </w:p>
        </w:tc>
      </w:tr>
      <w:tr w:rsidR="00A4256C" w:rsidRPr="00A63EA5" w14:paraId="0AF40641" w14:textId="77777777" w:rsidTr="00A4256C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BB5F" w14:textId="77777777" w:rsidR="00A4256C" w:rsidRPr="00A63EA5" w:rsidRDefault="00A4256C" w:rsidP="00CC0C58">
            <w:pPr>
              <w:spacing w:line="240" w:lineRule="auto"/>
              <w:jc w:val="center"/>
              <w:rPr>
                <w:b/>
                <w:sz w:val="24"/>
                <w:szCs w:val="24"/>
                <w:highlight w:val="cyan"/>
              </w:rPr>
            </w:pPr>
            <w:r w:rsidRPr="00A63EA5">
              <w:rPr>
                <w:b/>
                <w:sz w:val="24"/>
                <w:szCs w:val="24"/>
                <w:highlight w:val="cyan"/>
              </w:rPr>
              <w:t>Балтийское море</w:t>
            </w:r>
          </w:p>
        </w:tc>
      </w:tr>
      <w:tr w:rsidR="00A4256C" w:rsidRPr="00A63EA5" w14:paraId="577DFB9B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9DD1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293B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 xml:space="preserve">54 27,5 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68C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 xml:space="preserve">19 39,0 </w:t>
            </w:r>
          </w:p>
        </w:tc>
      </w:tr>
      <w:tr w:rsidR="00A4256C" w:rsidRPr="00A63EA5" w14:paraId="112F05DA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3B35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282F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54 40,0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B4C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19 19,0</w:t>
            </w:r>
          </w:p>
        </w:tc>
      </w:tr>
      <w:tr w:rsidR="00A4256C" w:rsidRPr="00A63EA5" w14:paraId="5FA2CFAC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3D9B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531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54 49,0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E695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19 21,0</w:t>
            </w:r>
          </w:p>
        </w:tc>
      </w:tr>
      <w:tr w:rsidR="00A4256C" w:rsidRPr="00A63EA5" w14:paraId="3EA66EB1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E8E8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C393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55 21,0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E08E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19 19,0</w:t>
            </w:r>
          </w:p>
        </w:tc>
      </w:tr>
      <w:tr w:rsidR="00A4256C" w:rsidRPr="00A63EA5" w14:paraId="67648196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649B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3BC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55 53,0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980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18 57,0</w:t>
            </w:r>
          </w:p>
        </w:tc>
      </w:tr>
      <w:tr w:rsidR="00A4256C" w:rsidRPr="00A63EA5" w14:paraId="46646741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3C0D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690E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55 56,5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2FFA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19 02,5</w:t>
            </w:r>
          </w:p>
        </w:tc>
      </w:tr>
      <w:tr w:rsidR="00A4256C" w:rsidRPr="00A63EA5" w14:paraId="5C2B0C62" w14:textId="77777777" w:rsidTr="00A4256C">
        <w:trPr>
          <w:jc w:val="center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5DD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6C52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55 16,0</w:t>
            </w:r>
          </w:p>
        </w:tc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3FA2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20 56,0</w:t>
            </w:r>
          </w:p>
        </w:tc>
      </w:tr>
      <w:tr w:rsidR="00A4256C" w:rsidRPr="00A63EA5" w14:paraId="234B1B2A" w14:textId="77777777" w:rsidTr="00A4256C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DFF8" w14:textId="77777777" w:rsidR="00A4256C" w:rsidRPr="00A63EA5" w:rsidRDefault="00A4256C" w:rsidP="00CC0C58">
            <w:pPr>
              <w:spacing w:line="240" w:lineRule="auto"/>
              <w:jc w:val="center"/>
              <w:rPr>
                <w:sz w:val="24"/>
                <w:szCs w:val="24"/>
                <w:highlight w:val="cyan"/>
              </w:rPr>
            </w:pPr>
            <w:r w:rsidRPr="00A63EA5">
              <w:rPr>
                <w:sz w:val="24"/>
                <w:szCs w:val="24"/>
                <w:highlight w:val="cyan"/>
              </w:rPr>
              <w:t>и береговая линия</w:t>
            </w:r>
          </w:p>
        </w:tc>
      </w:tr>
    </w:tbl>
    <w:p w14:paraId="135DEDA8" w14:textId="77777777" w:rsidR="005D5302" w:rsidRPr="00A63EA5" w:rsidRDefault="005D5302" w:rsidP="00CC0C58">
      <w:pPr>
        <w:pStyle w:val="ab"/>
        <w:jc w:val="both"/>
        <w:rPr>
          <w:sz w:val="24"/>
          <w:szCs w:val="24"/>
          <w:highlight w:val="cyan"/>
          <w:lang w:val="ru-RU"/>
        </w:rPr>
      </w:pPr>
    </w:p>
    <w:p w14:paraId="1572FFE1" w14:textId="1263D79D" w:rsidR="00A4256C" w:rsidRPr="00A63EA5" w:rsidRDefault="00D4393E" w:rsidP="00CC0C58">
      <w:pPr>
        <w:pStyle w:val="ab"/>
        <w:rPr>
          <w:sz w:val="24"/>
          <w:szCs w:val="24"/>
          <w:highlight w:val="cyan"/>
          <w:lang w:val="ru-RU"/>
        </w:rPr>
      </w:pPr>
      <w:r w:rsidRPr="00A63EA5">
        <w:rPr>
          <w:noProof/>
          <w:highlight w:val="cyan"/>
          <w:lang w:val="ru-RU"/>
        </w:rPr>
        <w:lastRenderedPageBreak/>
        <w:drawing>
          <wp:inline distT="0" distB="0" distL="0" distR="0" wp14:anchorId="1B534B9F" wp14:editId="6588E555">
            <wp:extent cx="4716780" cy="38883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64" cy="38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F16E7" w14:textId="2A68309B" w:rsidR="00A4256C" w:rsidRPr="00A63EA5" w:rsidRDefault="00A4256C" w:rsidP="00CC0C58">
      <w:pPr>
        <w:pStyle w:val="ab"/>
        <w:rPr>
          <w:sz w:val="24"/>
          <w:szCs w:val="24"/>
          <w:highlight w:val="cyan"/>
          <w:lang w:val="ru-RU"/>
        </w:rPr>
      </w:pPr>
      <w:r w:rsidRPr="00A63EA5">
        <w:rPr>
          <w:sz w:val="24"/>
          <w:szCs w:val="24"/>
          <w:highlight w:val="cyan"/>
          <w:lang w:val="ru-RU"/>
        </w:rPr>
        <w:t xml:space="preserve">Рисунок 1 – Схема работ в </w:t>
      </w:r>
      <w:r w:rsidR="00D4393E" w:rsidRPr="00A63EA5">
        <w:rPr>
          <w:sz w:val="24"/>
          <w:szCs w:val="24"/>
          <w:highlight w:val="cyan"/>
          <w:lang w:val="ru-RU"/>
        </w:rPr>
        <w:t>прибрежной экспедиции</w:t>
      </w:r>
      <w:r w:rsidRPr="00A63EA5">
        <w:rPr>
          <w:sz w:val="24"/>
          <w:szCs w:val="24"/>
          <w:highlight w:val="cyan"/>
          <w:lang w:val="ru-RU"/>
        </w:rPr>
        <w:t xml:space="preserve"> </w:t>
      </w:r>
      <w:r w:rsidR="00D4393E" w:rsidRPr="00A63EA5">
        <w:rPr>
          <w:sz w:val="24"/>
          <w:szCs w:val="24"/>
          <w:highlight w:val="cyan"/>
          <w:lang w:val="ru-RU"/>
        </w:rPr>
        <w:t>М</w:t>
      </w:r>
      <w:r w:rsidRPr="00A63EA5">
        <w:rPr>
          <w:sz w:val="24"/>
          <w:szCs w:val="24"/>
          <w:highlight w:val="cyan"/>
          <w:lang w:val="ru-RU"/>
        </w:rPr>
        <w:t>ИС «</w:t>
      </w:r>
      <w:r w:rsidR="00D4393E" w:rsidRPr="00A63EA5">
        <w:rPr>
          <w:sz w:val="24"/>
          <w:szCs w:val="24"/>
          <w:highlight w:val="cyan"/>
          <w:lang w:val="ru-RU"/>
        </w:rPr>
        <w:t>Норд-3</w:t>
      </w:r>
      <w:r w:rsidRPr="00A63EA5">
        <w:rPr>
          <w:sz w:val="24"/>
          <w:szCs w:val="24"/>
          <w:highlight w:val="cyan"/>
          <w:lang w:val="ru-RU"/>
        </w:rPr>
        <w:t>» в Балтийском море.</w:t>
      </w:r>
    </w:p>
    <w:p w14:paraId="5EAE96A6" w14:textId="77777777" w:rsidR="00A4256C" w:rsidRPr="00A63EA5" w:rsidRDefault="00A4256C" w:rsidP="00CC0C58">
      <w:pPr>
        <w:pStyle w:val="ab"/>
        <w:rPr>
          <w:sz w:val="24"/>
          <w:szCs w:val="24"/>
          <w:highlight w:val="cyan"/>
          <w:lang w:val="ru-RU"/>
        </w:rPr>
      </w:pPr>
    </w:p>
    <w:p w14:paraId="6AD64C86" w14:textId="6929B31C" w:rsidR="00A4256C" w:rsidRPr="00A63EA5" w:rsidRDefault="00A4256C" w:rsidP="00CC0C58">
      <w:pPr>
        <w:spacing w:line="240" w:lineRule="auto"/>
        <w:ind w:firstLine="720"/>
        <w:jc w:val="right"/>
        <w:rPr>
          <w:sz w:val="24"/>
          <w:szCs w:val="24"/>
          <w:highlight w:val="cyan"/>
        </w:rPr>
      </w:pPr>
      <w:r w:rsidRPr="00A63EA5">
        <w:rPr>
          <w:sz w:val="24"/>
          <w:szCs w:val="24"/>
          <w:highlight w:val="cyan"/>
        </w:rPr>
        <w:t xml:space="preserve">Таблица 2 – </w:t>
      </w:r>
      <w:r w:rsidR="007224F5" w:rsidRPr="00A63EA5">
        <w:rPr>
          <w:sz w:val="24"/>
          <w:szCs w:val="24"/>
          <w:highlight w:val="cyan"/>
        </w:rPr>
        <w:t>Журнал</w:t>
      </w:r>
      <w:r w:rsidR="0072038D" w:rsidRPr="00A63EA5">
        <w:rPr>
          <w:sz w:val="24"/>
          <w:szCs w:val="24"/>
          <w:highlight w:val="cyan"/>
        </w:rPr>
        <w:t xml:space="preserve"> геоакустических</w:t>
      </w:r>
      <w:r w:rsidR="007224F5" w:rsidRPr="00A63EA5">
        <w:rPr>
          <w:sz w:val="24"/>
          <w:szCs w:val="24"/>
          <w:highlight w:val="cyan"/>
        </w:rPr>
        <w:t xml:space="preserve"> работ </w:t>
      </w:r>
      <w:r w:rsidR="00B11B4B" w:rsidRPr="00A63EA5">
        <w:rPr>
          <w:sz w:val="24"/>
          <w:szCs w:val="24"/>
          <w:highlight w:val="cyan"/>
        </w:rPr>
        <w:t>15 и 24 сентября 2020 г.</w:t>
      </w:r>
      <w:r w:rsidRPr="00A63EA5">
        <w:rPr>
          <w:sz w:val="24"/>
          <w:szCs w:val="24"/>
          <w:highlight w:val="cyan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963"/>
        <w:gridCol w:w="1561"/>
        <w:gridCol w:w="1592"/>
        <w:gridCol w:w="882"/>
        <w:gridCol w:w="3570"/>
      </w:tblGrid>
      <w:tr w:rsidR="00C726C5" w:rsidRPr="00A63EA5" w14:paraId="6E6E3336" w14:textId="77777777" w:rsidTr="00DB1EB7">
        <w:trPr>
          <w:trHeight w:val="564"/>
        </w:trPr>
        <w:tc>
          <w:tcPr>
            <w:tcW w:w="0" w:type="auto"/>
            <w:shd w:val="clear" w:color="000000" w:fill="auto"/>
            <w:noWrap/>
            <w:vAlign w:val="center"/>
            <w:hideMark/>
          </w:tcPr>
          <w:p w14:paraId="66F6CEE7" w14:textId="71379593" w:rsidR="00C726C5" w:rsidRPr="00A63EA5" w:rsidRDefault="00C726C5" w:rsidP="00CC0C58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  <w:t>Дата</w:t>
            </w:r>
            <w:proofErr w:type="spellEnd"/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 xml:space="preserve">, </w:t>
            </w: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  <w:t>UTC</w:t>
            </w:r>
          </w:p>
        </w:tc>
        <w:tc>
          <w:tcPr>
            <w:tcW w:w="978" w:type="dxa"/>
            <w:shd w:val="clear" w:color="000000" w:fill="auto"/>
            <w:vAlign w:val="center"/>
            <w:hideMark/>
          </w:tcPr>
          <w:p w14:paraId="48544D1D" w14:textId="1F9C08F4" w:rsidR="00C726C5" w:rsidRPr="00A63EA5" w:rsidRDefault="00C726C5" w:rsidP="00CC0C58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  <w:t>Время</w:t>
            </w:r>
            <w:proofErr w:type="spellEnd"/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  <w:t>, UTC</w:t>
            </w:r>
          </w:p>
        </w:tc>
        <w:tc>
          <w:tcPr>
            <w:tcW w:w="1588" w:type="dxa"/>
            <w:shd w:val="clear" w:color="000000" w:fill="auto"/>
            <w:vAlign w:val="center"/>
            <w:hideMark/>
          </w:tcPr>
          <w:p w14:paraId="651F1EA2" w14:textId="710ABC3D" w:rsidR="00C726C5" w:rsidRPr="00A63EA5" w:rsidRDefault="00C726C5" w:rsidP="00CC0C5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>С.Ш.</w:t>
            </w:r>
          </w:p>
        </w:tc>
        <w:tc>
          <w:tcPr>
            <w:tcW w:w="1620" w:type="dxa"/>
            <w:shd w:val="clear" w:color="000000" w:fill="auto"/>
            <w:vAlign w:val="center"/>
            <w:hideMark/>
          </w:tcPr>
          <w:p w14:paraId="75E72987" w14:textId="1D4662E3" w:rsidR="00C726C5" w:rsidRPr="00A63EA5" w:rsidRDefault="00C726C5" w:rsidP="00CC0C5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>В.Д.</w:t>
            </w:r>
          </w:p>
        </w:tc>
        <w:tc>
          <w:tcPr>
            <w:tcW w:w="750" w:type="dxa"/>
            <w:shd w:val="clear" w:color="000000" w:fill="auto"/>
            <w:vAlign w:val="center"/>
            <w:hideMark/>
          </w:tcPr>
          <w:p w14:paraId="403129D6" w14:textId="174E58CC" w:rsidR="00C726C5" w:rsidRPr="00A63EA5" w:rsidRDefault="00C726C5" w:rsidP="00CC0C5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>№ фа</w:t>
            </w: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>й</w:t>
            </w:r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eastAsia="en-GB"/>
              </w:rPr>
              <w:t>ла</w:t>
            </w:r>
          </w:p>
        </w:tc>
        <w:tc>
          <w:tcPr>
            <w:tcW w:w="3637" w:type="dxa"/>
            <w:shd w:val="clear" w:color="000000" w:fill="auto"/>
            <w:noWrap/>
            <w:vAlign w:val="center"/>
            <w:hideMark/>
          </w:tcPr>
          <w:p w14:paraId="391ED215" w14:textId="77777777" w:rsidR="00C726C5" w:rsidRPr="00A63EA5" w:rsidRDefault="00C726C5" w:rsidP="00CC0C5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b/>
                <w:bCs/>
                <w:color w:val="000000"/>
                <w:sz w:val="24"/>
                <w:szCs w:val="24"/>
                <w:highlight w:val="cyan"/>
                <w:lang w:val="en-GB" w:eastAsia="en-GB"/>
              </w:rPr>
              <w:t>Примечания</w:t>
            </w:r>
            <w:proofErr w:type="spellEnd"/>
          </w:p>
        </w:tc>
      </w:tr>
      <w:tr w:rsidR="00C726C5" w:rsidRPr="00A63EA5" w14:paraId="36DDDDC1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5159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37C8613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11:10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1D46823A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54.952282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4FEBF97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19.918451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C08D98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L0037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6A8CCE93" w14:textId="4EA7115F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Галс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5</w:t>
            </w:r>
          </w:p>
        </w:tc>
      </w:tr>
      <w:tr w:rsidR="00C726C5" w:rsidRPr="00A63EA5" w14:paraId="7231D0C6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114B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2EFD481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11:23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45C425ED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54.936543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0EFC114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19.943395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8CED6C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L0037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1212B18B" w14:textId="7A5237BC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конец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5</w:t>
            </w:r>
          </w:p>
        </w:tc>
      </w:tr>
      <w:tr w:rsidR="00C726C5" w:rsidRPr="00A63EA5" w14:paraId="70CF7334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32D5E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7C1820E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11:31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44B3F40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54.92875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6A64301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19.933775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365649D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L0038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13D1C06B" w14:textId="3F31196A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1   </w:t>
            </w:r>
          </w:p>
        </w:tc>
      </w:tr>
      <w:tr w:rsidR="00C726C5" w:rsidRPr="00A63EA5" w14:paraId="571E8D10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383C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3A5CF89A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11:43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1BB9FF5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54.947152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9858CD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19.949486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377EA1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L0038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4A5C6F16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</w:p>
        </w:tc>
      </w:tr>
      <w:tr w:rsidR="00C726C5" w:rsidRPr="00A63EA5" w14:paraId="6D32B7AA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67222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66379681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11:45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7D95CD3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6EECEEF" w14:textId="77777777" w:rsidR="00C726C5" w:rsidRPr="00A63EA5" w:rsidRDefault="00C726C5" w:rsidP="00CC0C58">
            <w:pPr>
              <w:spacing w:line="240" w:lineRule="auto"/>
              <w:jc w:val="left"/>
              <w:rPr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2858EC0" w14:textId="77777777" w:rsidR="00C726C5" w:rsidRPr="00A63EA5" w:rsidRDefault="00C726C5" w:rsidP="00CC0C58">
            <w:pPr>
              <w:spacing w:line="240" w:lineRule="auto"/>
              <w:jc w:val="left"/>
              <w:rPr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18C23332" w14:textId="20F1CB8B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ввели значение заглубления (1м) антенны в программу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EA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400</w:t>
            </w:r>
          </w:p>
        </w:tc>
      </w:tr>
      <w:tr w:rsidR="00C726C5" w:rsidRPr="00A63EA5" w14:paraId="321C5859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CDEEE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4CB9C40A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11:47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0DA282B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E7C3F41" w14:textId="77777777" w:rsidR="00C726C5" w:rsidRPr="00A63EA5" w:rsidRDefault="00C726C5" w:rsidP="00CC0C58">
            <w:pPr>
              <w:spacing w:line="240" w:lineRule="auto"/>
              <w:jc w:val="left"/>
              <w:rPr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F93659F" w14:textId="77777777" w:rsidR="00C726C5" w:rsidRPr="00A63EA5" w:rsidRDefault="00C726C5" w:rsidP="00CC0C58">
            <w:pPr>
              <w:spacing w:line="240" w:lineRule="auto"/>
              <w:jc w:val="left"/>
              <w:rPr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04AE69C5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ввели значение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оффсета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датчика качки в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Hypack</w:t>
            </w:r>
            <w:proofErr w:type="spellEnd"/>
          </w:p>
        </w:tc>
      </w:tr>
      <w:tr w:rsidR="00C726C5" w:rsidRPr="00A63EA5" w14:paraId="2C79F8B5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6278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069CDA6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11:55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4A7392A2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54.951837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ECD3C4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19.947533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28F1B95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L0039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3721F327" w14:textId="59A8C38F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 3  </w:t>
            </w:r>
          </w:p>
        </w:tc>
      </w:tr>
      <w:tr w:rsidR="00C726C5" w:rsidRPr="00A63EA5" w14:paraId="3F18777E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713EA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468D67D4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12:09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39D509DB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54.932972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CE7E83B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19.925086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C4F8D3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L0039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4A8A84E1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3</w:t>
            </w:r>
          </w:p>
        </w:tc>
      </w:tr>
      <w:tr w:rsidR="00C726C5" w:rsidRPr="00A63EA5" w14:paraId="21F6982A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CE8C1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56F4915F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12:13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7F79BF27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54.937138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CA72C9B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19.916894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46736D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L0040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76AE90D1" w14:textId="3A632CCD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2 </w:t>
            </w:r>
          </w:p>
        </w:tc>
      </w:tr>
      <w:tr w:rsidR="00C726C5" w:rsidRPr="00A63EA5" w14:paraId="6BBB6637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84F04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01C2571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12:24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1792AEF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54.954012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14F35BD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19.939645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6CD75BF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L0040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132ACB06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2</w:t>
            </w:r>
          </w:p>
        </w:tc>
      </w:tr>
      <w:tr w:rsidR="00C726C5" w:rsidRPr="00A63EA5" w14:paraId="20D67FA5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D3F4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1588CB75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12:29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3BF1F78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54.958278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CB206CE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19.935345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4BBE3FA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L0041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1725D12E" w14:textId="09BA84E0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4 </w:t>
            </w:r>
          </w:p>
        </w:tc>
      </w:tr>
      <w:tr w:rsidR="00C726C5" w:rsidRPr="00A63EA5" w14:paraId="356C4950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B9DAE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15.09.2020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14:paraId="24EC2689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12:44</w:t>
            </w:r>
          </w:p>
        </w:tc>
        <w:tc>
          <w:tcPr>
            <w:tcW w:w="1588" w:type="dxa"/>
            <w:shd w:val="clear" w:color="auto" w:fill="auto"/>
            <w:noWrap/>
            <w:vAlign w:val="bottom"/>
            <w:hideMark/>
          </w:tcPr>
          <w:p w14:paraId="128F19B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54.938209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6DAEB1C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19.910628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7A5248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L0041</w:t>
            </w:r>
          </w:p>
        </w:tc>
        <w:tc>
          <w:tcPr>
            <w:tcW w:w="3637" w:type="dxa"/>
            <w:shd w:val="clear" w:color="auto" w:fill="auto"/>
            <w:noWrap/>
            <w:vAlign w:val="bottom"/>
            <w:hideMark/>
          </w:tcPr>
          <w:p w14:paraId="5AB38E70" w14:textId="77777777" w:rsidR="00C726C5" w:rsidRPr="00A63EA5" w:rsidRDefault="00C726C5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4</w:t>
            </w:r>
          </w:p>
        </w:tc>
      </w:tr>
      <w:tr w:rsidR="00B11B4B" w:rsidRPr="00A63EA5" w14:paraId="291C7786" w14:textId="77777777" w:rsidTr="00DB1EB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5BE045D7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978" w:type="dxa"/>
            <w:shd w:val="clear" w:color="auto" w:fill="auto"/>
            <w:noWrap/>
            <w:vAlign w:val="bottom"/>
          </w:tcPr>
          <w:p w14:paraId="45E43E98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1588" w:type="dxa"/>
            <w:shd w:val="clear" w:color="auto" w:fill="auto"/>
            <w:noWrap/>
            <w:vAlign w:val="bottom"/>
          </w:tcPr>
          <w:p w14:paraId="60421FDD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3CD4889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</w:tcPr>
          <w:p w14:paraId="55649526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  <w:tc>
          <w:tcPr>
            <w:tcW w:w="3637" w:type="dxa"/>
            <w:shd w:val="clear" w:color="auto" w:fill="auto"/>
            <w:noWrap/>
            <w:vAlign w:val="bottom"/>
          </w:tcPr>
          <w:p w14:paraId="0EBAA36E" w14:textId="77777777" w:rsidR="00B11B4B" w:rsidRPr="00A63EA5" w:rsidRDefault="00B11B4B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</w:p>
        </w:tc>
      </w:tr>
      <w:tr w:rsidR="00DB1EB7" w:rsidRPr="00A63EA5" w14:paraId="17D42ADD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8817" w14:textId="1583AAA2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D95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13:13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03CA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55.02550583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56E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19.80643778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41F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L0062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8D1C" w14:textId="18E1FC2F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1</w:t>
            </w:r>
          </w:p>
        </w:tc>
      </w:tr>
      <w:tr w:rsidR="00DB1EB7" w:rsidRPr="00A63EA5" w14:paraId="7B1355B0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22E6" w14:textId="0A88AB7B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9762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13:19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95E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55.01928806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3F7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19.82215889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B64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L0062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A98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включен датчик качки в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EA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400</w:t>
            </w:r>
          </w:p>
        </w:tc>
      </w:tr>
      <w:tr w:rsidR="00DB1EB7" w:rsidRPr="00A63EA5" w14:paraId="41F8EBFE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433D" w14:textId="57209ADD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503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14:17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BAF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54.9632575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D0DF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19.96050639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D7A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L0062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DC1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1</w:t>
            </w:r>
          </w:p>
        </w:tc>
      </w:tr>
      <w:tr w:rsidR="00DB1EB7" w:rsidRPr="00A63EA5" w14:paraId="18BF90EB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4B5D" w14:textId="4738AFA6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EB5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14:28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C65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54.95224167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B75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19.9381225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C75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L0063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31F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Попутная запись на переходе (начало)</w:t>
            </w:r>
          </w:p>
        </w:tc>
      </w:tr>
      <w:tr w:rsidR="00DB1EB7" w:rsidRPr="00A63EA5" w14:paraId="56351770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3ADA" w14:textId="676212C0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688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14:37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F64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54.94281417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E9D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19.91991556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A8D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L0063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CBE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попутной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записи</w:t>
            </w:r>
            <w:proofErr w:type="spellEnd"/>
          </w:p>
        </w:tc>
      </w:tr>
      <w:tr w:rsidR="00DB1EB7" w:rsidRPr="00A63EA5" w14:paraId="29E1A4DA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F835" w14:textId="2945CA99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DEE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14:39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E8A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54.94145083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68D8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19.91725778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DFCB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L0064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207F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2</w:t>
            </w:r>
          </w:p>
        </w:tc>
      </w:tr>
      <w:tr w:rsidR="00DB1EB7" w:rsidRPr="00A63EA5" w14:paraId="2E526DDC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0B52" w14:textId="663E57D3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379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15:04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27F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54.96449194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6BA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19.85310778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698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L0064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EA7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2</w:t>
            </w:r>
          </w:p>
        </w:tc>
      </w:tr>
      <w:tr w:rsidR="00DB1EB7" w:rsidRPr="00A63EA5" w14:paraId="147059DD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6538" w14:textId="4CDF7C71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lastRenderedPageBreak/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D61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15:08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BB1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54.96916722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7A67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19.85646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AB98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L0065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A874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3</w:t>
            </w:r>
          </w:p>
        </w:tc>
      </w:tr>
      <w:tr w:rsidR="00DB1EB7" w:rsidRPr="00A63EA5" w14:paraId="759633B2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202B" w14:textId="3F16C791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E3E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15:43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8C9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54.93884889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C392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19.94470083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606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L0065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0BC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3</w:t>
            </w:r>
          </w:p>
        </w:tc>
      </w:tr>
      <w:tr w:rsidR="00DB1EB7" w:rsidRPr="00A63EA5" w14:paraId="0FC767AA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172C" w14:textId="6C30743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AEDB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15:43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C00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54.94017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B147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19.94406139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C2B2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L0066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C83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попутная запись перехода к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л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су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4</w:t>
            </w:r>
          </w:p>
        </w:tc>
      </w:tr>
      <w:tr w:rsidR="00DB1EB7" w:rsidRPr="00A63EA5" w14:paraId="5539A2C0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8B45" w14:textId="5CB71682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BDD8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15:53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D0F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54.95542306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C19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19.93481028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9AB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L0066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0DF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попутной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записи</w:t>
            </w:r>
            <w:proofErr w:type="spellEnd"/>
          </w:p>
        </w:tc>
      </w:tr>
      <w:tr w:rsidR="00DB1EB7" w:rsidRPr="00A63EA5" w14:paraId="048E3217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58A" w14:textId="2395A2E9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974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15:54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C8A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54.95633611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6F55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19.93222833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E05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L0067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B9AF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4</w:t>
            </w:r>
          </w:p>
        </w:tc>
      </w:tr>
      <w:tr w:rsidR="00DB1EB7" w:rsidRPr="00A63EA5" w14:paraId="70B58917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42B8" w14:textId="5615B5D8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66AF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16:18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193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54.97794833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5F47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19.868115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F504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L0067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8C9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4</w:t>
            </w:r>
          </w:p>
        </w:tc>
      </w:tr>
      <w:tr w:rsidR="00DB1EB7" w:rsidRPr="00A63EA5" w14:paraId="1C9AE3FA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1F34" w14:textId="5A5C938A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04C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16:19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108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54.97925417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EB2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19.86857028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D2F8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367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попутная запись перехода к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л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су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5</w:t>
            </w:r>
          </w:p>
        </w:tc>
      </w:tr>
      <w:tr w:rsidR="00DB1EB7" w:rsidRPr="00A63EA5" w14:paraId="33F5DA35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B8BF" w14:textId="6D5DA18D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754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16:34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019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55.00041167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9F9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19.89427056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9A34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818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попутной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записи</w:t>
            </w:r>
            <w:proofErr w:type="spellEnd"/>
          </w:p>
        </w:tc>
      </w:tr>
      <w:tr w:rsidR="00DB1EB7" w:rsidRPr="00A63EA5" w14:paraId="085576E5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E5A3" w14:textId="22CFA41C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BD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16:39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850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54.99947889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BD8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19.90560194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8E8E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L0069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D09A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5</w:t>
            </w:r>
          </w:p>
        </w:tc>
      </w:tr>
      <w:tr w:rsidR="00DB1EB7" w:rsidRPr="00A63EA5" w14:paraId="06A260F9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E597" w14:textId="6FD2C1EE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A6C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16:56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E5DF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54.98418972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78D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19.9507475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F8B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L0069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92AA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конец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5</w:t>
            </w:r>
          </w:p>
        </w:tc>
      </w:tr>
      <w:tr w:rsidR="00DB1EB7" w:rsidRPr="00A63EA5" w14:paraId="7F6577A5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E270" w14:textId="17DE83C1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9C1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16:57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B0B7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54.98557361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2336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19.95358778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BA7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L0070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432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попутная запись перехода к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л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су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6</w:t>
            </w:r>
          </w:p>
        </w:tc>
      </w:tr>
      <w:tr w:rsidR="00DB1EB7" w:rsidRPr="00A63EA5" w14:paraId="70F4C7F5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DE5D" w14:textId="6895AD09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8581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17:04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791B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54.99590361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F972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19.9659275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4EFA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L0070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880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Конец попутной записи. Оши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б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ка записи файла в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EA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400 при отключении записи (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Filewrite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error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.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Handler is invalid)</w:t>
            </w:r>
          </w:p>
        </w:tc>
      </w:tr>
      <w:tr w:rsidR="00DB1EB7" w:rsidRPr="00A63EA5" w14:paraId="3706E0C4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FF48" w14:textId="3C8ABA06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61F8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17:07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47D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54.99850806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5699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19.95867056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0977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L0071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0AE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начало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6</w:t>
            </w:r>
          </w:p>
        </w:tc>
      </w:tr>
      <w:tr w:rsidR="00DB1EB7" w:rsidRPr="00A63EA5" w14:paraId="75053C14" w14:textId="77777777" w:rsidTr="00DB1EB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A1A9" w14:textId="34AD7146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24.09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.2020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9DCC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17:18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66F0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55.00689556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D823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19.93165722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6D1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L0071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C66D" w14:textId="77777777" w:rsidR="00DB1EB7" w:rsidRPr="00A63EA5" w:rsidRDefault="00DB1EB7" w:rsidP="00CC0C58">
            <w:pPr>
              <w:spacing w:line="240" w:lineRule="auto"/>
              <w:jc w:val="left"/>
              <w:rPr>
                <w:color w:val="000000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конец 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>галса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 6.   Ошибка записи файла в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EA</w:t>
            </w:r>
            <w:r w:rsidRPr="00A63EA5">
              <w:rPr>
                <w:color w:val="000000"/>
                <w:sz w:val="24"/>
                <w:szCs w:val="24"/>
                <w:highlight w:val="cyan"/>
                <w:lang w:eastAsia="en-GB"/>
              </w:rPr>
              <w:t xml:space="preserve">400 при отключении записи. </w:t>
            </w:r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(</w:t>
            </w:r>
            <w:proofErr w:type="spellStart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>Filewrite</w:t>
            </w:r>
            <w:proofErr w:type="spellEnd"/>
            <w:r w:rsidRPr="00A63EA5">
              <w:rPr>
                <w:color w:val="000000"/>
                <w:sz w:val="24"/>
                <w:szCs w:val="24"/>
                <w:highlight w:val="cyan"/>
                <w:lang w:val="en-GB" w:eastAsia="en-GB"/>
              </w:rPr>
              <w:t xml:space="preserve"> error. Handler is invalid)</w:t>
            </w:r>
          </w:p>
        </w:tc>
      </w:tr>
    </w:tbl>
    <w:p w14:paraId="55DA45D6" w14:textId="33259258" w:rsidR="005D5302" w:rsidRPr="00A63EA5" w:rsidRDefault="005D5302" w:rsidP="00CC0C58">
      <w:pPr>
        <w:pStyle w:val="ab"/>
        <w:ind w:firstLine="709"/>
        <w:jc w:val="left"/>
        <w:rPr>
          <w:sz w:val="24"/>
          <w:highlight w:val="cyan"/>
          <w:lang w:val="ru-RU"/>
        </w:rPr>
      </w:pPr>
    </w:p>
    <w:p w14:paraId="31B5F58A" w14:textId="77777777" w:rsidR="005D5302" w:rsidRPr="00A63EA5" w:rsidRDefault="005D5302" w:rsidP="00CC0C58">
      <w:pPr>
        <w:pStyle w:val="ab"/>
        <w:ind w:firstLine="709"/>
        <w:jc w:val="both"/>
        <w:rPr>
          <w:b/>
          <w:sz w:val="24"/>
          <w:szCs w:val="24"/>
          <w:highlight w:val="cyan"/>
          <w:lang w:val="ru-RU"/>
        </w:rPr>
      </w:pPr>
      <w:r w:rsidRPr="00A63EA5">
        <w:rPr>
          <w:b/>
          <w:sz w:val="24"/>
          <w:szCs w:val="24"/>
          <w:highlight w:val="cyan"/>
          <w:lang w:val="ru-RU"/>
        </w:rPr>
        <w:t>5. Методы и средства измерения.</w:t>
      </w:r>
    </w:p>
    <w:p w14:paraId="2C997DF5" w14:textId="77777777" w:rsidR="005D5302" w:rsidRPr="00A63EA5" w:rsidRDefault="005D5302" w:rsidP="00CC0C58">
      <w:pPr>
        <w:spacing w:line="240" w:lineRule="auto"/>
        <w:ind w:left="41" w:firstLine="668"/>
        <w:rPr>
          <w:sz w:val="24"/>
          <w:highlight w:val="cyan"/>
        </w:rPr>
      </w:pPr>
      <w:r w:rsidRPr="00A63EA5">
        <w:rPr>
          <w:sz w:val="24"/>
          <w:highlight w:val="cyan"/>
        </w:rPr>
        <w:t>В состав работ входили:</w:t>
      </w:r>
    </w:p>
    <w:p w14:paraId="1781FD24" w14:textId="4136E08C" w:rsidR="005D5302" w:rsidRPr="00A63EA5" w:rsidRDefault="005D5302" w:rsidP="00CC0C58">
      <w:pPr>
        <w:spacing w:line="240" w:lineRule="auto"/>
        <w:ind w:left="41" w:firstLine="425"/>
        <w:rPr>
          <w:sz w:val="24"/>
          <w:highlight w:val="cyan"/>
        </w:rPr>
      </w:pPr>
      <w:r w:rsidRPr="00A63EA5">
        <w:rPr>
          <w:sz w:val="24"/>
          <w:highlight w:val="cyan"/>
        </w:rPr>
        <w:t xml:space="preserve">- геоакустические исследования на </w:t>
      </w:r>
      <w:r w:rsidR="007224F5" w:rsidRPr="00A63EA5">
        <w:rPr>
          <w:sz w:val="24"/>
          <w:highlight w:val="cyan"/>
        </w:rPr>
        <w:t>профилях</w:t>
      </w:r>
      <w:r w:rsidRPr="00A63EA5">
        <w:rPr>
          <w:sz w:val="24"/>
          <w:highlight w:val="cyan"/>
        </w:rPr>
        <w:t xml:space="preserve"> и переходах;</w:t>
      </w:r>
    </w:p>
    <w:p w14:paraId="70D91F73" w14:textId="71512CAE" w:rsidR="005D5302" w:rsidRPr="00A63EA5" w:rsidRDefault="005D5302" w:rsidP="00CC0C58">
      <w:pPr>
        <w:spacing w:line="240" w:lineRule="auto"/>
        <w:ind w:left="41" w:firstLine="425"/>
        <w:rPr>
          <w:sz w:val="24"/>
          <w:highlight w:val="cyan"/>
        </w:rPr>
      </w:pPr>
      <w:r w:rsidRPr="00A63EA5">
        <w:rPr>
          <w:sz w:val="24"/>
          <w:highlight w:val="cyan"/>
        </w:rPr>
        <w:t>- работа на станциях.</w:t>
      </w:r>
    </w:p>
    <w:p w14:paraId="70EA8CB5" w14:textId="3E4AD896" w:rsidR="007224F5" w:rsidRPr="00A63EA5" w:rsidRDefault="007224F5" w:rsidP="00CC0C58">
      <w:pPr>
        <w:spacing w:line="240" w:lineRule="auto"/>
        <w:ind w:firstLine="709"/>
        <w:rPr>
          <w:rFonts w:eastAsia="Calibri"/>
          <w:sz w:val="24"/>
          <w:szCs w:val="24"/>
          <w:highlight w:val="cyan"/>
        </w:rPr>
      </w:pPr>
      <w:r w:rsidRPr="00A63EA5">
        <w:rPr>
          <w:b/>
          <w:bCs/>
          <w:i/>
          <w:iCs/>
          <w:sz w:val="24"/>
          <w:szCs w:val="24"/>
          <w:highlight w:val="cyan"/>
        </w:rPr>
        <w:t>Однолучевая эхолотная съемка</w:t>
      </w:r>
      <w:r w:rsidRPr="00A63EA5">
        <w:rPr>
          <w:sz w:val="24"/>
          <w:szCs w:val="24"/>
          <w:highlight w:val="cyan"/>
        </w:rPr>
        <w:t xml:space="preserve"> выполнялась по запланированным </w:t>
      </w:r>
      <w:proofErr w:type="spellStart"/>
      <w:r w:rsidRPr="00A63EA5">
        <w:rPr>
          <w:sz w:val="24"/>
          <w:szCs w:val="24"/>
          <w:highlight w:val="cyan"/>
        </w:rPr>
        <w:t>галсам</w:t>
      </w:r>
      <w:proofErr w:type="spellEnd"/>
      <w:r w:rsidRPr="00A63EA5">
        <w:rPr>
          <w:sz w:val="24"/>
          <w:szCs w:val="24"/>
          <w:highlight w:val="cyan"/>
        </w:rPr>
        <w:t xml:space="preserve"> с использ</w:t>
      </w:r>
      <w:r w:rsidRPr="00A63EA5">
        <w:rPr>
          <w:sz w:val="24"/>
          <w:szCs w:val="24"/>
          <w:highlight w:val="cyan"/>
        </w:rPr>
        <w:t>о</w:t>
      </w:r>
      <w:r w:rsidRPr="00A63EA5">
        <w:rPr>
          <w:sz w:val="24"/>
          <w:szCs w:val="24"/>
          <w:highlight w:val="cyan"/>
        </w:rPr>
        <w:t xml:space="preserve">ванием однолучевого </w:t>
      </w:r>
      <w:r w:rsidRPr="00A63EA5">
        <w:rPr>
          <w:i/>
          <w:iCs/>
          <w:sz w:val="24"/>
          <w:szCs w:val="24"/>
          <w:highlight w:val="cyan"/>
        </w:rPr>
        <w:t>двухчастотного (38 и 200 кГц) эхолота</w:t>
      </w:r>
      <w:r w:rsidRPr="00A63EA5">
        <w:rPr>
          <w:sz w:val="24"/>
          <w:szCs w:val="24"/>
          <w:highlight w:val="cyan"/>
        </w:rPr>
        <w:t xml:space="preserve"> </w:t>
      </w:r>
      <w:proofErr w:type="spellStart"/>
      <w:r w:rsidRPr="00A63EA5">
        <w:rPr>
          <w:i/>
          <w:iCs/>
          <w:sz w:val="24"/>
          <w:szCs w:val="24"/>
          <w:highlight w:val="cyan"/>
        </w:rPr>
        <w:t>Simrad</w:t>
      </w:r>
      <w:proofErr w:type="spellEnd"/>
      <w:r w:rsidRPr="00A63EA5">
        <w:rPr>
          <w:i/>
          <w:iCs/>
          <w:sz w:val="24"/>
          <w:szCs w:val="24"/>
          <w:highlight w:val="cyan"/>
        </w:rPr>
        <w:t xml:space="preserve"> EA400SP</w:t>
      </w:r>
      <w:r w:rsidRPr="00A63EA5">
        <w:rPr>
          <w:sz w:val="24"/>
          <w:szCs w:val="24"/>
          <w:highlight w:val="cyan"/>
        </w:rPr>
        <w:t xml:space="preserve"> (принадле</w:t>
      </w:r>
      <w:r w:rsidRPr="00A63EA5">
        <w:rPr>
          <w:sz w:val="24"/>
          <w:szCs w:val="24"/>
          <w:highlight w:val="cyan"/>
        </w:rPr>
        <w:t>ж</w:t>
      </w:r>
      <w:r w:rsidRPr="00A63EA5">
        <w:rPr>
          <w:sz w:val="24"/>
          <w:szCs w:val="24"/>
          <w:highlight w:val="cyan"/>
        </w:rPr>
        <w:t>ность АО ИО РАН) (</w:t>
      </w:r>
      <w:r w:rsidRPr="00A63EA5">
        <w:rPr>
          <w:color w:val="002060"/>
          <w:sz w:val="24"/>
          <w:szCs w:val="24"/>
          <w:highlight w:val="cyan"/>
        </w:rPr>
        <w:t>Рисунок 2</w:t>
      </w:r>
      <w:r w:rsidRPr="00A63EA5">
        <w:rPr>
          <w:sz w:val="24"/>
          <w:szCs w:val="24"/>
          <w:highlight w:val="cyan"/>
        </w:rPr>
        <w:t xml:space="preserve">). Инструментальная точность измерения глубины на частоте 200 кГц составляет 1 см, на частоте 38 кГц – 5см. Излучаемая мощность (регулируемая): 100Вт – 1кВт. На частоте 38 кГц эхолот также использовался как акустический </w:t>
      </w:r>
      <w:proofErr w:type="spellStart"/>
      <w:r w:rsidRPr="00A63EA5">
        <w:rPr>
          <w:sz w:val="24"/>
          <w:szCs w:val="24"/>
          <w:highlight w:val="cyan"/>
        </w:rPr>
        <w:t>профилограф</w:t>
      </w:r>
      <w:proofErr w:type="spellEnd"/>
      <w:r w:rsidRPr="00A63EA5">
        <w:rPr>
          <w:sz w:val="24"/>
          <w:szCs w:val="24"/>
          <w:highlight w:val="cyan"/>
        </w:rPr>
        <w:t>. Изл</w:t>
      </w:r>
      <w:r w:rsidRPr="00A63EA5">
        <w:rPr>
          <w:sz w:val="24"/>
          <w:szCs w:val="24"/>
          <w:highlight w:val="cyan"/>
        </w:rPr>
        <w:t>у</w:t>
      </w:r>
      <w:r w:rsidRPr="00A63EA5">
        <w:rPr>
          <w:sz w:val="24"/>
          <w:szCs w:val="24"/>
          <w:highlight w:val="cyan"/>
        </w:rPr>
        <w:t>чатель эхолота был заглублен на 1 м, поправка была введена в управляющую программу (ко</w:t>
      </w:r>
      <w:r w:rsidRPr="00A63EA5">
        <w:rPr>
          <w:sz w:val="24"/>
          <w:szCs w:val="24"/>
          <w:highlight w:val="cyan"/>
        </w:rPr>
        <w:t>н</w:t>
      </w:r>
      <w:r w:rsidRPr="00A63EA5">
        <w:rPr>
          <w:sz w:val="24"/>
          <w:szCs w:val="24"/>
          <w:highlight w:val="cyan"/>
        </w:rPr>
        <w:t xml:space="preserve">соль) эхолота. Съемка выполнялась по ходу судна на скорости 3-4 узла. </w:t>
      </w:r>
      <w:r w:rsidRPr="00A63EA5">
        <w:rPr>
          <w:sz w:val="24"/>
          <w:szCs w:val="24"/>
          <w:highlight w:val="cyan"/>
          <w:u w:val="single"/>
        </w:rPr>
        <w:t>Измерение глубин в</w:t>
      </w:r>
      <w:r w:rsidRPr="00A63EA5">
        <w:rPr>
          <w:sz w:val="24"/>
          <w:szCs w:val="24"/>
          <w:highlight w:val="cyan"/>
          <w:u w:val="single"/>
        </w:rPr>
        <w:t>ы</w:t>
      </w:r>
      <w:r w:rsidRPr="00A63EA5">
        <w:rPr>
          <w:sz w:val="24"/>
          <w:szCs w:val="24"/>
          <w:highlight w:val="cyan"/>
          <w:u w:val="single"/>
        </w:rPr>
        <w:t>полнялось относительно текущего уровня моря. Поправка за уровень не вводилась по причине отсутствия</w:t>
      </w:r>
      <w:r w:rsidR="00CC7A5D" w:rsidRPr="00A63EA5">
        <w:rPr>
          <w:sz w:val="24"/>
          <w:szCs w:val="24"/>
          <w:highlight w:val="cyan"/>
          <w:u w:val="single"/>
        </w:rPr>
        <w:t xml:space="preserve"> берегового</w:t>
      </w:r>
      <w:r w:rsidRPr="00A63EA5">
        <w:rPr>
          <w:sz w:val="24"/>
          <w:szCs w:val="24"/>
          <w:highlight w:val="cyan"/>
          <w:u w:val="single"/>
        </w:rPr>
        <w:t xml:space="preserve"> </w:t>
      </w:r>
      <w:proofErr w:type="spellStart"/>
      <w:r w:rsidRPr="00A63EA5">
        <w:rPr>
          <w:sz w:val="24"/>
          <w:szCs w:val="24"/>
          <w:highlight w:val="cyan"/>
          <w:u w:val="single"/>
        </w:rPr>
        <w:t>уровенного</w:t>
      </w:r>
      <w:proofErr w:type="spellEnd"/>
      <w:r w:rsidRPr="00A63EA5">
        <w:rPr>
          <w:sz w:val="24"/>
          <w:szCs w:val="24"/>
          <w:highlight w:val="cyan"/>
          <w:u w:val="single"/>
        </w:rPr>
        <w:t xml:space="preserve"> поста и </w:t>
      </w:r>
      <w:proofErr w:type="spellStart"/>
      <w:r w:rsidRPr="00A63EA5">
        <w:rPr>
          <w:sz w:val="24"/>
          <w:szCs w:val="24"/>
          <w:highlight w:val="cyan"/>
          <w:u w:val="single"/>
        </w:rPr>
        <w:t>уровенной</w:t>
      </w:r>
      <w:proofErr w:type="spellEnd"/>
      <w:r w:rsidRPr="00A63EA5">
        <w:rPr>
          <w:sz w:val="24"/>
          <w:szCs w:val="24"/>
          <w:highlight w:val="cyan"/>
          <w:u w:val="single"/>
        </w:rPr>
        <w:t xml:space="preserve"> станции в открытом море.</w:t>
      </w:r>
      <w:r w:rsidRPr="00A63EA5">
        <w:rPr>
          <w:sz w:val="24"/>
          <w:szCs w:val="24"/>
          <w:highlight w:val="cyan"/>
        </w:rPr>
        <w:t xml:space="preserve"> Регистрация данных проводилась одновременно в консоли эхолота в форматах *.</w:t>
      </w:r>
      <w:r w:rsidRPr="00A63EA5">
        <w:rPr>
          <w:sz w:val="24"/>
          <w:szCs w:val="24"/>
          <w:highlight w:val="cyan"/>
          <w:lang w:val="en-GB"/>
        </w:rPr>
        <w:t>RAW</w:t>
      </w:r>
      <w:r w:rsidRPr="00A63EA5">
        <w:rPr>
          <w:sz w:val="24"/>
          <w:szCs w:val="24"/>
          <w:highlight w:val="cyan"/>
        </w:rPr>
        <w:t xml:space="preserve"> и *.</w:t>
      </w:r>
      <w:r w:rsidRPr="00A63EA5">
        <w:rPr>
          <w:sz w:val="24"/>
          <w:szCs w:val="24"/>
          <w:highlight w:val="cyan"/>
          <w:lang w:val="en-GB"/>
        </w:rPr>
        <w:t>XYZ</w:t>
      </w:r>
      <w:r w:rsidRPr="00A63EA5">
        <w:rPr>
          <w:sz w:val="24"/>
          <w:szCs w:val="24"/>
          <w:highlight w:val="cyan"/>
        </w:rPr>
        <w:t>, и в гидр</w:t>
      </w:r>
      <w:r w:rsidRPr="00A63EA5">
        <w:rPr>
          <w:sz w:val="24"/>
          <w:szCs w:val="24"/>
          <w:highlight w:val="cyan"/>
        </w:rPr>
        <w:t>о</w:t>
      </w:r>
      <w:r w:rsidRPr="00A63EA5">
        <w:rPr>
          <w:sz w:val="24"/>
          <w:szCs w:val="24"/>
          <w:highlight w:val="cyan"/>
        </w:rPr>
        <w:t xml:space="preserve">графическом программном обеспечении </w:t>
      </w:r>
      <w:proofErr w:type="spellStart"/>
      <w:r w:rsidRPr="00A63EA5">
        <w:rPr>
          <w:sz w:val="24"/>
          <w:szCs w:val="24"/>
          <w:highlight w:val="cyan"/>
          <w:lang w:val="en-GB"/>
        </w:rPr>
        <w:t>Hypack</w:t>
      </w:r>
      <w:proofErr w:type="spellEnd"/>
      <w:r w:rsidRPr="00A63EA5">
        <w:rPr>
          <w:sz w:val="24"/>
          <w:szCs w:val="24"/>
          <w:highlight w:val="cyan"/>
        </w:rPr>
        <w:t xml:space="preserve"> 2014 в формате *.</w:t>
      </w:r>
      <w:r w:rsidRPr="00A63EA5">
        <w:rPr>
          <w:sz w:val="24"/>
          <w:szCs w:val="24"/>
          <w:highlight w:val="cyan"/>
          <w:lang w:val="en-GB"/>
        </w:rPr>
        <w:t>RAW</w:t>
      </w:r>
      <w:r w:rsidRPr="00A63EA5">
        <w:rPr>
          <w:sz w:val="24"/>
          <w:szCs w:val="24"/>
          <w:highlight w:val="cyan"/>
        </w:rPr>
        <w:t>. Калибров</w:t>
      </w:r>
      <w:r w:rsidR="00CC7A5D" w:rsidRPr="00A63EA5">
        <w:rPr>
          <w:sz w:val="24"/>
          <w:szCs w:val="24"/>
          <w:highlight w:val="cyan"/>
        </w:rPr>
        <w:t xml:space="preserve">очные </w:t>
      </w:r>
      <w:proofErr w:type="spellStart"/>
      <w:r w:rsidR="00CC7A5D" w:rsidRPr="00A63EA5">
        <w:rPr>
          <w:sz w:val="24"/>
          <w:szCs w:val="24"/>
          <w:highlight w:val="cyan"/>
        </w:rPr>
        <w:t>галсы</w:t>
      </w:r>
      <w:proofErr w:type="spellEnd"/>
      <w:r w:rsidR="00CC7A5D" w:rsidRPr="00A63EA5">
        <w:rPr>
          <w:sz w:val="24"/>
          <w:szCs w:val="24"/>
          <w:highlight w:val="cyan"/>
        </w:rPr>
        <w:t xml:space="preserve"> не выполнялись из-за отсутствия времени</w:t>
      </w:r>
      <w:r w:rsidRPr="00A63EA5">
        <w:rPr>
          <w:sz w:val="24"/>
          <w:szCs w:val="24"/>
          <w:highlight w:val="cyan"/>
        </w:rPr>
        <w:t>.</w:t>
      </w:r>
    </w:p>
    <w:p w14:paraId="7124E780" w14:textId="170D58B2" w:rsidR="007224F5" w:rsidRPr="00A63EA5" w:rsidRDefault="007224F5" w:rsidP="00CC0C58">
      <w:pPr>
        <w:pStyle w:val="Default"/>
        <w:ind w:firstLine="709"/>
        <w:jc w:val="both"/>
        <w:rPr>
          <w:highlight w:val="cyan"/>
        </w:rPr>
      </w:pPr>
      <w:r w:rsidRPr="00A63EA5">
        <w:rPr>
          <w:highlight w:val="cyan"/>
        </w:rPr>
        <w:t xml:space="preserve">Для компенсации качки судна использовался </w:t>
      </w:r>
      <w:r w:rsidRPr="00A63EA5">
        <w:rPr>
          <w:i/>
          <w:iCs/>
          <w:highlight w:val="cyan"/>
        </w:rPr>
        <w:t>датчик перемещений IMU-108</w:t>
      </w:r>
      <w:r w:rsidRPr="00A63EA5">
        <w:rPr>
          <w:highlight w:val="cyan"/>
        </w:rPr>
        <w:t>. Точность определения крена и дифферента – 0,03</w:t>
      </w:r>
      <w:r w:rsidRPr="00A63EA5">
        <w:rPr>
          <w:highlight w:val="cyan"/>
          <w:vertAlign w:val="superscript"/>
        </w:rPr>
        <w:t>0</w:t>
      </w:r>
      <w:r w:rsidRPr="00A63EA5">
        <w:rPr>
          <w:highlight w:val="cyan"/>
        </w:rPr>
        <w:t>, вертикальных перемещений – 5 см или 5%. Датчик и палубный блок были установлены в центр масс судна. Для корректного расчета вертикальных перемещений в консоль эхолота были введены офсеты его положения относительно антенны эхолота (5,32 м к корме и 2,07 м к левому борту). Данные о бортовой, килевой качке и верт</w:t>
      </w:r>
      <w:r w:rsidRPr="00A63EA5">
        <w:rPr>
          <w:highlight w:val="cyan"/>
        </w:rPr>
        <w:t>и</w:t>
      </w:r>
      <w:r w:rsidRPr="00A63EA5">
        <w:rPr>
          <w:highlight w:val="cyan"/>
        </w:rPr>
        <w:t>кальных перемещениях передавались по протоколу RS-232 на управляющий компьютер эх</w:t>
      </w:r>
      <w:r w:rsidRPr="00A63EA5">
        <w:rPr>
          <w:highlight w:val="cyan"/>
        </w:rPr>
        <w:t>о</w:t>
      </w:r>
      <w:r w:rsidRPr="00A63EA5">
        <w:rPr>
          <w:highlight w:val="cyan"/>
        </w:rPr>
        <w:t>лота в режиме реального времени в собственную программу управления эхолотом. В пр</w:t>
      </w:r>
      <w:r w:rsidRPr="00A63EA5">
        <w:rPr>
          <w:highlight w:val="cyan"/>
        </w:rPr>
        <w:t>о</w:t>
      </w:r>
      <w:r w:rsidRPr="00A63EA5">
        <w:rPr>
          <w:highlight w:val="cyan"/>
        </w:rPr>
        <w:t xml:space="preserve">грамму регистрации </w:t>
      </w:r>
      <w:proofErr w:type="spellStart"/>
      <w:r w:rsidRPr="00A63EA5">
        <w:rPr>
          <w:highlight w:val="cyan"/>
          <w:lang w:val="en-US"/>
        </w:rPr>
        <w:t>Hypack</w:t>
      </w:r>
      <w:proofErr w:type="spellEnd"/>
      <w:r w:rsidRPr="00A63EA5">
        <w:rPr>
          <w:highlight w:val="cyan"/>
        </w:rPr>
        <w:t xml:space="preserve"> 2014 эхолотные данные передавались уже откорректированные по качке.</w:t>
      </w:r>
    </w:p>
    <w:p w14:paraId="2FD1FB22" w14:textId="49D91374" w:rsidR="007224F5" w:rsidRPr="00A63EA5" w:rsidRDefault="00CC7A5D" w:rsidP="00CC0C58">
      <w:pPr>
        <w:tabs>
          <w:tab w:val="left" w:pos="993"/>
        </w:tabs>
        <w:spacing w:line="240" w:lineRule="auto"/>
        <w:ind w:firstLine="709"/>
        <w:rPr>
          <w:sz w:val="24"/>
          <w:szCs w:val="24"/>
          <w:highlight w:val="cyan"/>
        </w:rPr>
      </w:pPr>
      <w:r w:rsidRPr="00A63EA5">
        <w:rPr>
          <w:sz w:val="24"/>
          <w:szCs w:val="24"/>
          <w:highlight w:val="cyan"/>
        </w:rPr>
        <w:t>Ежедневно перед эхолотной съемкой</w:t>
      </w:r>
      <w:r w:rsidR="007224F5" w:rsidRPr="00A63EA5">
        <w:rPr>
          <w:sz w:val="24"/>
          <w:szCs w:val="24"/>
          <w:highlight w:val="cyan"/>
        </w:rPr>
        <w:t xml:space="preserve"> проводились измерения профиля скорости звука </w:t>
      </w:r>
      <w:r w:rsidR="007224F5" w:rsidRPr="00A63EA5">
        <w:rPr>
          <w:i/>
          <w:iCs/>
          <w:sz w:val="24"/>
          <w:szCs w:val="24"/>
          <w:highlight w:val="cyan"/>
        </w:rPr>
        <w:t xml:space="preserve">гидрофизическим зондом </w:t>
      </w:r>
      <w:r w:rsidR="007224F5" w:rsidRPr="00A63EA5">
        <w:rPr>
          <w:i/>
          <w:iCs/>
          <w:sz w:val="24"/>
          <w:szCs w:val="24"/>
          <w:highlight w:val="cyan"/>
          <w:lang w:val="en-US"/>
        </w:rPr>
        <w:t>Sea</w:t>
      </w:r>
      <w:r w:rsidR="007224F5" w:rsidRPr="00A63EA5">
        <w:rPr>
          <w:i/>
          <w:iCs/>
          <w:sz w:val="24"/>
          <w:szCs w:val="24"/>
          <w:highlight w:val="cyan"/>
        </w:rPr>
        <w:t>&amp;</w:t>
      </w:r>
      <w:r w:rsidR="007224F5" w:rsidRPr="00A63EA5">
        <w:rPr>
          <w:i/>
          <w:iCs/>
          <w:sz w:val="24"/>
          <w:szCs w:val="24"/>
          <w:highlight w:val="cyan"/>
          <w:lang w:val="en-US"/>
        </w:rPr>
        <w:t>Sun</w:t>
      </w:r>
      <w:r w:rsidR="007224F5" w:rsidRPr="00A63EA5">
        <w:rPr>
          <w:i/>
          <w:iCs/>
          <w:sz w:val="24"/>
          <w:szCs w:val="24"/>
          <w:highlight w:val="cyan"/>
        </w:rPr>
        <w:t xml:space="preserve"> </w:t>
      </w:r>
      <w:r w:rsidR="007224F5" w:rsidRPr="00A63EA5">
        <w:rPr>
          <w:i/>
          <w:iCs/>
          <w:sz w:val="24"/>
          <w:szCs w:val="24"/>
          <w:highlight w:val="cyan"/>
          <w:lang w:val="en-US"/>
        </w:rPr>
        <w:t>Tech</w:t>
      </w:r>
      <w:r w:rsidR="007224F5" w:rsidRPr="00A63EA5">
        <w:rPr>
          <w:i/>
          <w:iCs/>
          <w:sz w:val="24"/>
          <w:szCs w:val="24"/>
          <w:highlight w:val="cyan"/>
        </w:rPr>
        <w:t xml:space="preserve"> </w:t>
      </w:r>
      <w:r w:rsidR="007224F5" w:rsidRPr="00A63EA5">
        <w:rPr>
          <w:i/>
          <w:iCs/>
          <w:sz w:val="24"/>
          <w:szCs w:val="24"/>
          <w:highlight w:val="cyan"/>
          <w:lang w:val="en-US"/>
        </w:rPr>
        <w:t>CTD</w:t>
      </w:r>
      <w:r w:rsidR="007224F5" w:rsidRPr="00A63EA5">
        <w:rPr>
          <w:i/>
          <w:iCs/>
          <w:sz w:val="24"/>
          <w:szCs w:val="24"/>
          <w:highlight w:val="cyan"/>
        </w:rPr>
        <w:t xml:space="preserve"> 90</w:t>
      </w:r>
      <w:r w:rsidR="007224F5" w:rsidRPr="00A63EA5">
        <w:rPr>
          <w:i/>
          <w:iCs/>
          <w:sz w:val="24"/>
          <w:szCs w:val="24"/>
          <w:highlight w:val="cyan"/>
          <w:lang w:val="en-US"/>
        </w:rPr>
        <w:t>M</w:t>
      </w:r>
      <w:r w:rsidR="007224F5" w:rsidRPr="00A63EA5">
        <w:rPr>
          <w:sz w:val="24"/>
          <w:szCs w:val="24"/>
          <w:highlight w:val="cyan"/>
        </w:rPr>
        <w:t>, основные технические характеристики к</w:t>
      </w:r>
      <w:r w:rsidR="007224F5" w:rsidRPr="00A63EA5">
        <w:rPr>
          <w:sz w:val="24"/>
          <w:szCs w:val="24"/>
          <w:highlight w:val="cyan"/>
        </w:rPr>
        <w:t>о</w:t>
      </w:r>
      <w:r w:rsidR="007224F5" w:rsidRPr="00A63EA5">
        <w:rPr>
          <w:sz w:val="24"/>
          <w:szCs w:val="24"/>
          <w:highlight w:val="cyan"/>
        </w:rPr>
        <w:t xml:space="preserve">торого представлены в </w:t>
      </w:r>
      <w:r w:rsidR="007224F5" w:rsidRPr="00A63EA5">
        <w:rPr>
          <w:color w:val="002060"/>
          <w:sz w:val="24"/>
          <w:szCs w:val="24"/>
          <w:highlight w:val="cyan"/>
        </w:rPr>
        <w:t>Таблице 3</w:t>
      </w:r>
      <w:r w:rsidR="007224F5" w:rsidRPr="00A63EA5">
        <w:rPr>
          <w:sz w:val="24"/>
          <w:szCs w:val="24"/>
          <w:highlight w:val="cyan"/>
        </w:rPr>
        <w:t xml:space="preserve">. </w:t>
      </w:r>
      <w:r w:rsidR="00381457" w:rsidRPr="00A63EA5">
        <w:rPr>
          <w:sz w:val="24"/>
          <w:szCs w:val="24"/>
          <w:highlight w:val="cyan"/>
        </w:rPr>
        <w:t>Расчетный п</w:t>
      </w:r>
      <w:r w:rsidR="007224F5" w:rsidRPr="00A63EA5">
        <w:rPr>
          <w:sz w:val="24"/>
          <w:szCs w:val="24"/>
          <w:highlight w:val="cyan"/>
        </w:rPr>
        <w:t>рофиль скорости звука вводился непосре</w:t>
      </w:r>
      <w:r w:rsidR="007224F5" w:rsidRPr="00A63EA5">
        <w:rPr>
          <w:sz w:val="24"/>
          <w:szCs w:val="24"/>
          <w:highlight w:val="cyan"/>
        </w:rPr>
        <w:t>д</w:t>
      </w:r>
      <w:r w:rsidR="007224F5" w:rsidRPr="00A63EA5">
        <w:rPr>
          <w:sz w:val="24"/>
          <w:szCs w:val="24"/>
          <w:highlight w:val="cyan"/>
        </w:rPr>
        <w:lastRenderedPageBreak/>
        <w:t xml:space="preserve">ственно в управляющую программу эхолота, поэтому в программу </w:t>
      </w:r>
      <w:proofErr w:type="spellStart"/>
      <w:r w:rsidR="007224F5" w:rsidRPr="00A63EA5">
        <w:rPr>
          <w:sz w:val="24"/>
          <w:szCs w:val="24"/>
          <w:highlight w:val="cyan"/>
          <w:lang w:val="en-GB"/>
        </w:rPr>
        <w:t>Hypack</w:t>
      </w:r>
      <w:proofErr w:type="spellEnd"/>
      <w:r w:rsidR="007224F5" w:rsidRPr="00A63EA5">
        <w:rPr>
          <w:sz w:val="24"/>
          <w:szCs w:val="24"/>
          <w:highlight w:val="cyan"/>
        </w:rPr>
        <w:t xml:space="preserve"> 2014 поступали уже откорректированные по скорости звука глубины.</w:t>
      </w:r>
      <w:r w:rsidR="00381457" w:rsidRPr="00A63EA5">
        <w:rPr>
          <w:sz w:val="24"/>
          <w:szCs w:val="24"/>
          <w:highlight w:val="cyan"/>
        </w:rPr>
        <w:t xml:space="preserve"> </w:t>
      </w:r>
      <w:r w:rsidR="00381457" w:rsidRPr="00A63EA5">
        <w:rPr>
          <w:sz w:val="24"/>
          <w:szCs w:val="24"/>
          <w:highlight w:val="cyan"/>
          <w:u w:val="single"/>
        </w:rPr>
        <w:t>В связи с применением профиля скорости звука и ввода величины заглубления излучателя тарировка эхолота не выполнялась.</w:t>
      </w:r>
    </w:p>
    <w:p w14:paraId="259C14E7" w14:textId="77777777" w:rsidR="007224F5" w:rsidRPr="00A63EA5" w:rsidRDefault="007224F5" w:rsidP="00CC0C58">
      <w:pPr>
        <w:tabs>
          <w:tab w:val="left" w:pos="993"/>
        </w:tabs>
        <w:spacing w:line="240" w:lineRule="auto"/>
        <w:ind w:left="615"/>
        <w:rPr>
          <w:sz w:val="24"/>
          <w:szCs w:val="24"/>
          <w:highlight w:val="cyan"/>
        </w:rPr>
      </w:pPr>
    </w:p>
    <w:p w14:paraId="6FDABBAE" w14:textId="77777777" w:rsidR="007224F5" w:rsidRPr="00A63EA5" w:rsidRDefault="007224F5" w:rsidP="00CC0C58">
      <w:pPr>
        <w:spacing w:line="240" w:lineRule="auto"/>
        <w:jc w:val="right"/>
        <w:rPr>
          <w:rFonts w:eastAsia="Calibri"/>
          <w:sz w:val="24"/>
          <w:szCs w:val="24"/>
          <w:highlight w:val="cyan"/>
          <w:lang w:eastAsia="en-US"/>
        </w:rPr>
      </w:pPr>
      <w:r w:rsidRPr="00A63EA5">
        <w:rPr>
          <w:rFonts w:eastAsia="Calibri"/>
          <w:sz w:val="24"/>
          <w:szCs w:val="24"/>
          <w:highlight w:val="cyan"/>
          <w:lang w:eastAsia="en-US"/>
        </w:rPr>
        <w:t xml:space="preserve">Таблица 3 – Технические характеристики гидрофизического зонда </w:t>
      </w:r>
    </w:p>
    <w:p w14:paraId="355EF347" w14:textId="77777777" w:rsidR="007224F5" w:rsidRPr="00A63EA5" w:rsidRDefault="007224F5" w:rsidP="00CC0C58">
      <w:pPr>
        <w:spacing w:line="240" w:lineRule="auto"/>
        <w:jc w:val="right"/>
        <w:rPr>
          <w:rFonts w:eastAsia="Calibri"/>
          <w:sz w:val="24"/>
          <w:szCs w:val="24"/>
          <w:highlight w:val="cyan"/>
          <w:lang w:eastAsia="en-US"/>
        </w:rPr>
      </w:pPr>
      <w:r w:rsidRPr="00A63EA5">
        <w:rPr>
          <w:rFonts w:eastAsia="Calibri"/>
          <w:sz w:val="24"/>
          <w:szCs w:val="24"/>
          <w:highlight w:val="cyan"/>
          <w:lang w:val="en-US" w:eastAsia="en-US"/>
        </w:rPr>
        <w:t>Sea</w:t>
      </w:r>
      <w:r w:rsidRPr="00A63EA5">
        <w:rPr>
          <w:rFonts w:eastAsia="Calibri"/>
          <w:sz w:val="24"/>
          <w:szCs w:val="24"/>
          <w:highlight w:val="cyan"/>
          <w:lang w:eastAsia="en-US"/>
        </w:rPr>
        <w:t>&amp;</w:t>
      </w:r>
      <w:r w:rsidRPr="00A63EA5">
        <w:rPr>
          <w:rFonts w:eastAsia="Calibri"/>
          <w:sz w:val="24"/>
          <w:szCs w:val="24"/>
          <w:highlight w:val="cyan"/>
          <w:lang w:val="en-US" w:eastAsia="en-US"/>
        </w:rPr>
        <w:t>Sun</w:t>
      </w:r>
      <w:r w:rsidRPr="00A63EA5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A63EA5">
        <w:rPr>
          <w:rFonts w:eastAsia="Calibri"/>
          <w:sz w:val="24"/>
          <w:szCs w:val="24"/>
          <w:highlight w:val="cyan"/>
          <w:lang w:val="en-US" w:eastAsia="en-US"/>
        </w:rPr>
        <w:t>Tech</w:t>
      </w:r>
      <w:r w:rsidRPr="00A63EA5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A63EA5">
        <w:rPr>
          <w:rFonts w:eastAsia="Calibri"/>
          <w:sz w:val="24"/>
          <w:szCs w:val="24"/>
          <w:highlight w:val="cyan"/>
          <w:lang w:val="en-US" w:eastAsia="en-US"/>
        </w:rPr>
        <w:t>CTD</w:t>
      </w:r>
      <w:r w:rsidRPr="00A63EA5">
        <w:rPr>
          <w:rFonts w:eastAsia="Calibri"/>
          <w:sz w:val="24"/>
          <w:szCs w:val="24"/>
          <w:highlight w:val="cyan"/>
          <w:lang w:eastAsia="en-US"/>
        </w:rPr>
        <w:t xml:space="preserve"> 90</w:t>
      </w:r>
      <w:r w:rsidRPr="00A63EA5">
        <w:rPr>
          <w:rFonts w:eastAsia="Calibri"/>
          <w:sz w:val="24"/>
          <w:szCs w:val="24"/>
          <w:highlight w:val="cyan"/>
          <w:lang w:val="en-US" w:eastAsia="en-US"/>
        </w:rPr>
        <w:t>M</w:t>
      </w: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0"/>
        <w:gridCol w:w="3864"/>
      </w:tblGrid>
      <w:tr w:rsidR="007224F5" w:rsidRPr="00A63EA5" w14:paraId="6458389A" w14:textId="77777777" w:rsidTr="00C7213A">
        <w:trPr>
          <w:jc w:val="center"/>
        </w:trPr>
        <w:tc>
          <w:tcPr>
            <w:tcW w:w="4890" w:type="dxa"/>
            <w:shd w:val="clear" w:color="auto" w:fill="auto"/>
            <w:vAlign w:val="center"/>
          </w:tcPr>
          <w:p w14:paraId="16A7C862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b/>
                <w:bCs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b/>
                <w:bCs/>
                <w:sz w:val="24"/>
                <w:szCs w:val="24"/>
                <w:highlight w:val="cyan"/>
                <w:lang w:eastAsia="en-US"/>
              </w:rPr>
              <w:t>Наименование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3DBF060F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b/>
                <w:bCs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b/>
                <w:bCs/>
                <w:sz w:val="24"/>
                <w:szCs w:val="24"/>
                <w:highlight w:val="cyan"/>
                <w:lang w:eastAsia="en-US"/>
              </w:rPr>
              <w:t>Характеристика</w:t>
            </w:r>
          </w:p>
        </w:tc>
      </w:tr>
      <w:tr w:rsidR="007224F5" w:rsidRPr="00A63EA5" w14:paraId="7729084D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27804CE8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Рабочий диапазон глубин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00131569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0-6000 м</w:t>
            </w:r>
          </w:p>
        </w:tc>
      </w:tr>
      <w:tr w:rsidR="007224F5" w:rsidRPr="00A63EA5" w14:paraId="79FB089B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7C3063C9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Материал корпуса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6771208F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титан</w:t>
            </w:r>
          </w:p>
        </w:tc>
      </w:tr>
      <w:tr w:rsidR="007224F5" w:rsidRPr="00A63EA5" w14:paraId="6538CB5B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2E860969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Точность определения давления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6723D895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0.05% измеряемой величины</w:t>
            </w:r>
          </w:p>
        </w:tc>
      </w:tr>
      <w:tr w:rsidR="007224F5" w:rsidRPr="00A63EA5" w14:paraId="6B1A8E9F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4EDE4C3B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Точность определения температуры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411F5C09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val="en-US"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0.005°C</w:t>
            </w:r>
          </w:p>
        </w:tc>
      </w:tr>
      <w:tr w:rsidR="007224F5" w:rsidRPr="00A63EA5" w14:paraId="58850A5A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74DE634B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Точность определения</w:t>
            </w:r>
            <w:r w:rsidRPr="00A63EA5">
              <w:rPr>
                <w:rFonts w:eastAsia="Calibri"/>
                <w:sz w:val="24"/>
                <w:szCs w:val="24"/>
                <w:highlight w:val="cyan"/>
                <w:lang w:eastAsia="zh-CN"/>
              </w:rPr>
              <w:t xml:space="preserve"> </w:t>
            </w: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электропроводности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12942611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 xml:space="preserve">20 </w:t>
            </w:r>
            <w:proofErr w:type="spellStart"/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мкСм</w:t>
            </w:r>
            <w:proofErr w:type="spellEnd"/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 xml:space="preserve"> /см</w:t>
            </w:r>
          </w:p>
        </w:tc>
      </w:tr>
      <w:tr w:rsidR="007224F5" w:rsidRPr="00A63EA5" w14:paraId="06F82EF2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02EB1709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Способ вычисления скорости звука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0FDF5CCF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 xml:space="preserve">Расчет по формуле </w:t>
            </w:r>
            <w:proofErr w:type="spellStart"/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Чена-Миллеро</w:t>
            </w:r>
            <w:proofErr w:type="spellEnd"/>
          </w:p>
        </w:tc>
      </w:tr>
      <w:tr w:rsidR="007224F5" w:rsidRPr="00A63EA5" w14:paraId="2E8C0345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7A2DB7CD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Точность вычисления скорости звука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46F13506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0.0</w:t>
            </w:r>
            <w:r w:rsidRPr="00A63EA5">
              <w:rPr>
                <w:rFonts w:eastAsia="Calibri"/>
                <w:sz w:val="24"/>
                <w:szCs w:val="24"/>
                <w:highlight w:val="cyan"/>
                <w:lang w:val="en-US" w:eastAsia="en-US"/>
              </w:rPr>
              <w:t>2</w:t>
            </w: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 xml:space="preserve"> м/с</w:t>
            </w:r>
          </w:p>
        </w:tc>
      </w:tr>
      <w:tr w:rsidR="007224F5" w:rsidRPr="00A63EA5" w14:paraId="15C58EC9" w14:textId="77777777" w:rsidTr="00C7213A">
        <w:trPr>
          <w:jc w:val="center"/>
        </w:trPr>
        <w:tc>
          <w:tcPr>
            <w:tcW w:w="4890" w:type="dxa"/>
            <w:shd w:val="clear" w:color="auto" w:fill="auto"/>
          </w:tcPr>
          <w:p w14:paraId="4C662A9C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Рабочий диапазон температур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067D7386" w14:textId="77777777" w:rsidR="007224F5" w:rsidRPr="00A63EA5" w:rsidRDefault="007224F5" w:rsidP="00CC0C58">
            <w:pPr>
              <w:spacing w:line="240" w:lineRule="auto"/>
              <w:jc w:val="center"/>
              <w:rPr>
                <w:rFonts w:eastAsia="Calibri"/>
                <w:sz w:val="24"/>
                <w:szCs w:val="24"/>
                <w:highlight w:val="cyan"/>
                <w:lang w:val="en-US" w:eastAsia="en-US"/>
              </w:rPr>
            </w:pPr>
            <w:r w:rsidRPr="00A63EA5">
              <w:rPr>
                <w:rFonts w:eastAsia="Calibri"/>
                <w:sz w:val="24"/>
                <w:szCs w:val="24"/>
                <w:highlight w:val="cyan"/>
                <w:lang w:eastAsia="en-US"/>
              </w:rPr>
              <w:t>от -2°C до +36°C</w:t>
            </w:r>
          </w:p>
        </w:tc>
      </w:tr>
    </w:tbl>
    <w:p w14:paraId="570363D9" w14:textId="77777777" w:rsidR="007224F5" w:rsidRPr="00A63EA5" w:rsidRDefault="007224F5" w:rsidP="00CC0C58">
      <w:pPr>
        <w:tabs>
          <w:tab w:val="left" w:pos="993"/>
        </w:tabs>
        <w:spacing w:line="240" w:lineRule="auto"/>
        <w:ind w:left="615"/>
        <w:rPr>
          <w:sz w:val="24"/>
          <w:szCs w:val="24"/>
          <w:highlight w:val="cyan"/>
        </w:rPr>
      </w:pPr>
    </w:p>
    <w:p w14:paraId="381A69D4" w14:textId="77777777" w:rsidR="007224F5" w:rsidRPr="00A63EA5" w:rsidRDefault="007224F5" w:rsidP="00CC0C58">
      <w:pPr>
        <w:spacing w:line="240" w:lineRule="auto"/>
        <w:ind w:firstLine="709"/>
        <w:rPr>
          <w:sz w:val="24"/>
          <w:szCs w:val="24"/>
          <w:highlight w:val="cyan"/>
          <w:u w:val="single"/>
        </w:rPr>
      </w:pPr>
      <w:r w:rsidRPr="00A63EA5">
        <w:rPr>
          <w:sz w:val="24"/>
          <w:szCs w:val="24"/>
          <w:highlight w:val="cyan"/>
          <w:u w:val="single"/>
        </w:rPr>
        <w:t>Поверка зонда проводилась в АО ИО РАН ведущим инженером Т.С. Артемьевой 11-13 августа 2020 г.</w:t>
      </w:r>
    </w:p>
    <w:p w14:paraId="685AB65E" w14:textId="77777777" w:rsidR="007224F5" w:rsidRPr="00A63EA5" w:rsidRDefault="007224F5" w:rsidP="00CC0C58">
      <w:pPr>
        <w:spacing w:line="240" w:lineRule="auto"/>
        <w:ind w:firstLine="709"/>
        <w:rPr>
          <w:sz w:val="24"/>
          <w:szCs w:val="24"/>
          <w:highlight w:val="cyan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4626"/>
        <w:gridCol w:w="4626"/>
      </w:tblGrid>
      <w:tr w:rsidR="007224F5" w:rsidRPr="00A63EA5" w14:paraId="6171797B" w14:textId="77777777" w:rsidTr="00C7213A">
        <w:trPr>
          <w:jc w:val="center"/>
        </w:trPr>
        <w:tc>
          <w:tcPr>
            <w:tcW w:w="4626" w:type="dxa"/>
          </w:tcPr>
          <w:p w14:paraId="7B131181" w14:textId="77777777" w:rsidR="007224F5" w:rsidRPr="00A63EA5" w:rsidRDefault="007224F5" w:rsidP="00CC0C58">
            <w:pPr>
              <w:pStyle w:val="Default"/>
              <w:ind w:hanging="14"/>
              <w:jc w:val="center"/>
              <w:rPr>
                <w:rFonts w:ascii="Times New Roman" w:hAnsi="Times New Roman"/>
                <w:highlight w:val="cyan"/>
              </w:rPr>
            </w:pPr>
            <w:r w:rsidRPr="00A63EA5">
              <w:rPr>
                <w:noProof/>
                <w:highlight w:val="cyan"/>
              </w:rPr>
              <w:drawing>
                <wp:inline distT="0" distB="0" distL="0" distR="0" wp14:anchorId="14D9AA44" wp14:editId="61317A51">
                  <wp:extent cx="2181225" cy="1870691"/>
                  <wp:effectExtent l="0" t="0" r="0" b="0"/>
                  <wp:docPr id="143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r="13263"/>
                          <a:stretch/>
                        </pic:blipFill>
                        <pic:spPr bwMode="auto">
                          <a:xfrm>
                            <a:off x="0" y="0"/>
                            <a:ext cx="2187976" cy="18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38E81" w14:textId="77777777" w:rsidR="007224F5" w:rsidRPr="00A63EA5" w:rsidRDefault="007224F5" w:rsidP="00CC0C58">
            <w:pPr>
              <w:pStyle w:val="Default"/>
              <w:jc w:val="center"/>
              <w:rPr>
                <w:rFonts w:ascii="Times New Roman" w:hAnsi="Times New Roman"/>
                <w:highlight w:val="cyan"/>
              </w:rPr>
            </w:pPr>
            <w:r w:rsidRPr="00A63EA5">
              <w:rPr>
                <w:rFonts w:ascii="Times New Roman" w:hAnsi="Times New Roman"/>
                <w:highlight w:val="cyan"/>
              </w:rPr>
              <w:t>А)</w:t>
            </w:r>
          </w:p>
        </w:tc>
        <w:tc>
          <w:tcPr>
            <w:tcW w:w="4626" w:type="dxa"/>
          </w:tcPr>
          <w:p w14:paraId="28CEC275" w14:textId="77777777" w:rsidR="007224F5" w:rsidRPr="00A63EA5" w:rsidRDefault="007224F5" w:rsidP="00CC0C58">
            <w:pPr>
              <w:pStyle w:val="Default"/>
              <w:jc w:val="center"/>
              <w:rPr>
                <w:rFonts w:ascii="Times New Roman" w:hAnsi="Times New Roman"/>
                <w:highlight w:val="cyan"/>
              </w:rPr>
            </w:pPr>
            <w:r w:rsidRPr="00A63EA5">
              <w:rPr>
                <w:noProof/>
                <w:highlight w:val="cyan"/>
              </w:rPr>
              <w:drawing>
                <wp:inline distT="0" distB="0" distL="0" distR="0" wp14:anchorId="41AA6D1B" wp14:editId="174997F4">
                  <wp:extent cx="2085975" cy="1820638"/>
                  <wp:effectExtent l="0" t="0" r="0" b="8255"/>
                  <wp:docPr id="12" name="Рисунок 8" descr="IMG_20200915_17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5_175715.jpg"/>
                          <pic:cNvPicPr/>
                        </pic:nvPicPr>
                        <pic:blipFill rotWithShape="1">
                          <a:blip r:embed="rId10" cstate="print"/>
                          <a:srcRect r="14073"/>
                          <a:stretch/>
                        </pic:blipFill>
                        <pic:spPr bwMode="auto">
                          <a:xfrm>
                            <a:off x="0" y="0"/>
                            <a:ext cx="2090203" cy="182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6C2F2" w14:textId="77777777" w:rsidR="007224F5" w:rsidRPr="00A63EA5" w:rsidRDefault="007224F5" w:rsidP="00CC0C58">
            <w:pPr>
              <w:pStyle w:val="Default"/>
              <w:jc w:val="center"/>
              <w:rPr>
                <w:rFonts w:ascii="Times New Roman" w:hAnsi="Times New Roman"/>
                <w:highlight w:val="cyan"/>
              </w:rPr>
            </w:pPr>
            <w:r w:rsidRPr="00A63EA5">
              <w:rPr>
                <w:rFonts w:ascii="Times New Roman" w:hAnsi="Times New Roman"/>
                <w:highlight w:val="cyan"/>
              </w:rPr>
              <w:t>Б)</w:t>
            </w:r>
          </w:p>
        </w:tc>
      </w:tr>
    </w:tbl>
    <w:p w14:paraId="594E4D08" w14:textId="77777777" w:rsidR="007224F5" w:rsidRPr="00A63EA5" w:rsidRDefault="007224F5" w:rsidP="00CC0C58">
      <w:pPr>
        <w:pStyle w:val="Default"/>
        <w:ind w:firstLine="709"/>
        <w:jc w:val="center"/>
        <w:rPr>
          <w:highlight w:val="cyan"/>
        </w:rPr>
      </w:pPr>
      <w:r w:rsidRPr="00A63EA5">
        <w:rPr>
          <w:color w:val="auto"/>
          <w:highlight w:val="cyan"/>
        </w:rPr>
        <w:t>Рисунок 2</w:t>
      </w:r>
      <w:r w:rsidRPr="00A63EA5">
        <w:rPr>
          <w:highlight w:val="cyan"/>
        </w:rPr>
        <w:t xml:space="preserve"> – Однолучевой эхолот </w:t>
      </w:r>
      <w:proofErr w:type="spellStart"/>
      <w:r w:rsidRPr="00A63EA5">
        <w:rPr>
          <w:highlight w:val="cyan"/>
        </w:rPr>
        <w:t>Simrad</w:t>
      </w:r>
      <w:proofErr w:type="spellEnd"/>
      <w:r w:rsidRPr="00A63EA5">
        <w:rPr>
          <w:highlight w:val="cyan"/>
        </w:rPr>
        <w:t xml:space="preserve"> EA400SP (А – излучатель на штанге, Б – п</w:t>
      </w:r>
      <w:r w:rsidRPr="00A63EA5">
        <w:rPr>
          <w:highlight w:val="cyan"/>
        </w:rPr>
        <w:t>а</w:t>
      </w:r>
      <w:r w:rsidRPr="00A63EA5">
        <w:rPr>
          <w:highlight w:val="cyan"/>
        </w:rPr>
        <w:t>лубный блок и рабочее место оператора на корме судна).</w:t>
      </w:r>
    </w:p>
    <w:p w14:paraId="2BEE1495" w14:textId="7B4280BB" w:rsidR="007224F5" w:rsidRPr="00A63EA5" w:rsidRDefault="007224F5" w:rsidP="00CC0C58">
      <w:pPr>
        <w:pStyle w:val="Default"/>
        <w:ind w:firstLine="709"/>
        <w:jc w:val="both"/>
        <w:rPr>
          <w:highlight w:val="cyan"/>
        </w:rPr>
      </w:pPr>
      <w:r w:rsidRPr="00A63EA5">
        <w:rPr>
          <w:b/>
          <w:bCs/>
          <w:i/>
          <w:highlight w:val="cyan"/>
        </w:rPr>
        <w:t>Геодезическая привязка съемки</w:t>
      </w:r>
      <w:r w:rsidRPr="00A63EA5">
        <w:rPr>
          <w:highlight w:val="cyan"/>
        </w:rPr>
        <w:t xml:space="preserve"> осуществлялась двухчастотной спутниковой системой позиционирования </w:t>
      </w:r>
      <w:r w:rsidRPr="00A63EA5">
        <w:rPr>
          <w:highlight w:val="cyan"/>
          <w:u w:val="single"/>
        </w:rPr>
        <w:t xml:space="preserve">GPS </w:t>
      </w:r>
      <w:proofErr w:type="spellStart"/>
      <w:r w:rsidRPr="00A63EA5">
        <w:rPr>
          <w:highlight w:val="cyan"/>
          <w:u w:val="single"/>
        </w:rPr>
        <w:t>Trimble</w:t>
      </w:r>
      <w:proofErr w:type="spellEnd"/>
      <w:r w:rsidRPr="00A63EA5">
        <w:rPr>
          <w:highlight w:val="cyan"/>
          <w:u w:val="single"/>
        </w:rPr>
        <w:t xml:space="preserve"> SPS461</w:t>
      </w:r>
      <w:r w:rsidRPr="00A63EA5">
        <w:rPr>
          <w:highlight w:val="cyan"/>
        </w:rPr>
        <w:t xml:space="preserve"> </w:t>
      </w:r>
      <w:r w:rsidRPr="00A63EA5">
        <w:rPr>
          <w:highlight w:val="cyan"/>
          <w:u w:val="single"/>
        </w:rPr>
        <w:t xml:space="preserve">в дифференциальном режиме </w:t>
      </w:r>
      <w:r w:rsidRPr="00A63EA5">
        <w:rPr>
          <w:highlight w:val="cyan"/>
          <w:u w:val="single"/>
          <w:lang w:val="en-US"/>
        </w:rPr>
        <w:t>MSK</w:t>
      </w:r>
      <w:r w:rsidRPr="00A63EA5">
        <w:rPr>
          <w:highlight w:val="cyan"/>
          <w:u w:val="single"/>
        </w:rPr>
        <w:t xml:space="preserve"> </w:t>
      </w:r>
      <w:r w:rsidRPr="00A63EA5">
        <w:rPr>
          <w:highlight w:val="cyan"/>
          <w:u w:val="single"/>
          <w:lang w:val="en-US"/>
        </w:rPr>
        <w:t>Beacon</w:t>
      </w:r>
      <w:r w:rsidR="00CC7A5D" w:rsidRPr="00A63EA5">
        <w:rPr>
          <w:highlight w:val="cyan"/>
          <w:u w:val="single"/>
        </w:rPr>
        <w:t xml:space="preserve"> (от станции в п. Балтийск)</w:t>
      </w:r>
      <w:r w:rsidRPr="00A63EA5">
        <w:rPr>
          <w:highlight w:val="cyan"/>
          <w:u w:val="single"/>
        </w:rPr>
        <w:t xml:space="preserve"> с </w:t>
      </w:r>
      <w:proofErr w:type="spellStart"/>
      <w:r w:rsidRPr="00A63EA5">
        <w:rPr>
          <w:highlight w:val="cyan"/>
          <w:u w:val="single"/>
        </w:rPr>
        <w:t>субметровой</w:t>
      </w:r>
      <w:proofErr w:type="spellEnd"/>
      <w:r w:rsidRPr="00A63EA5">
        <w:rPr>
          <w:highlight w:val="cyan"/>
          <w:u w:val="single"/>
        </w:rPr>
        <w:t xml:space="preserve"> точностью</w:t>
      </w:r>
      <w:r w:rsidRPr="00A63EA5">
        <w:rPr>
          <w:highlight w:val="cyan"/>
        </w:rPr>
        <w:t xml:space="preserve">. Приемная антенна </w:t>
      </w:r>
      <w:r w:rsidRPr="00A63EA5">
        <w:rPr>
          <w:highlight w:val="cyan"/>
          <w:lang w:val="en-US"/>
        </w:rPr>
        <w:t>GA</w:t>
      </w:r>
      <w:r w:rsidRPr="00A63EA5">
        <w:rPr>
          <w:highlight w:val="cyan"/>
        </w:rPr>
        <w:t>530 была установлена неп</w:t>
      </w:r>
      <w:r w:rsidRPr="00A63EA5">
        <w:rPr>
          <w:highlight w:val="cyan"/>
        </w:rPr>
        <w:t>о</w:t>
      </w:r>
      <w:r w:rsidRPr="00A63EA5">
        <w:rPr>
          <w:highlight w:val="cyan"/>
        </w:rPr>
        <w:t>средственно над антенной эхолота (</w:t>
      </w:r>
      <w:r w:rsidRPr="00A63EA5">
        <w:rPr>
          <w:color w:val="002060"/>
          <w:highlight w:val="cyan"/>
        </w:rPr>
        <w:t>Рисунок 3</w:t>
      </w:r>
      <w:r w:rsidRPr="00A63EA5">
        <w:rPr>
          <w:highlight w:val="cyan"/>
        </w:rPr>
        <w:t xml:space="preserve">). </w:t>
      </w:r>
      <w:r w:rsidR="006560E3" w:rsidRPr="00A63EA5">
        <w:rPr>
          <w:highlight w:val="cyan"/>
        </w:rPr>
        <w:t>К</w:t>
      </w:r>
      <w:r w:rsidRPr="00A63EA5">
        <w:rPr>
          <w:highlight w:val="cyan"/>
        </w:rPr>
        <w:t>оординаты поступали одновременно в ко</w:t>
      </w:r>
      <w:r w:rsidRPr="00A63EA5">
        <w:rPr>
          <w:highlight w:val="cyan"/>
        </w:rPr>
        <w:t>н</w:t>
      </w:r>
      <w:r w:rsidRPr="00A63EA5">
        <w:rPr>
          <w:highlight w:val="cyan"/>
        </w:rPr>
        <w:t xml:space="preserve">соль эхолота и программу </w:t>
      </w:r>
      <w:proofErr w:type="spellStart"/>
      <w:r w:rsidRPr="00A63EA5">
        <w:rPr>
          <w:highlight w:val="cyan"/>
          <w:lang w:val="en-GB"/>
        </w:rPr>
        <w:t>Hypack</w:t>
      </w:r>
      <w:proofErr w:type="spellEnd"/>
      <w:r w:rsidRPr="00A63EA5">
        <w:rPr>
          <w:highlight w:val="cyan"/>
        </w:rPr>
        <w:t xml:space="preserve"> 2014.</w:t>
      </w:r>
    </w:p>
    <w:p w14:paraId="67986873" w14:textId="77777777" w:rsidR="007224F5" w:rsidRPr="00A63EA5" w:rsidRDefault="007224F5" w:rsidP="00CC0C58">
      <w:pPr>
        <w:spacing w:line="240" w:lineRule="auto"/>
        <w:ind w:firstLine="709"/>
        <w:rPr>
          <w:sz w:val="24"/>
          <w:szCs w:val="24"/>
          <w:highlight w:val="cyan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3687"/>
      </w:tblGrid>
      <w:tr w:rsidR="007224F5" w:rsidRPr="00A63EA5" w14:paraId="3D04667B" w14:textId="77777777" w:rsidTr="00C7213A">
        <w:trPr>
          <w:jc w:val="center"/>
        </w:trPr>
        <w:tc>
          <w:tcPr>
            <w:tcW w:w="4785" w:type="dxa"/>
          </w:tcPr>
          <w:p w14:paraId="5CEBF930" w14:textId="77777777" w:rsidR="007224F5" w:rsidRPr="00A63EA5" w:rsidRDefault="007224F5" w:rsidP="00CC0C58">
            <w:pPr>
              <w:spacing w:line="240" w:lineRule="auto"/>
              <w:ind w:firstLine="15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A63EA5">
              <w:rPr>
                <w:noProof/>
                <w:sz w:val="24"/>
                <w:szCs w:val="24"/>
                <w:highlight w:val="cyan"/>
              </w:rPr>
              <w:drawing>
                <wp:inline distT="0" distB="0" distL="0" distR="0" wp14:anchorId="24958EBD" wp14:editId="7F3CBDDB">
                  <wp:extent cx="1943100" cy="1976334"/>
                  <wp:effectExtent l="0" t="0" r="0" b="5080"/>
                  <wp:docPr id="30" name="Рисунок 6" descr="G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78" cy="197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3987A" w14:textId="77777777" w:rsidR="007224F5" w:rsidRPr="00A63EA5" w:rsidRDefault="007224F5" w:rsidP="00CC0C58">
            <w:pPr>
              <w:spacing w:line="240" w:lineRule="auto"/>
              <w:ind w:firstLine="15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</w:rPr>
              <w:t>А)</w:t>
            </w:r>
          </w:p>
        </w:tc>
        <w:tc>
          <w:tcPr>
            <w:tcW w:w="3687" w:type="dxa"/>
          </w:tcPr>
          <w:p w14:paraId="61BD6BB1" w14:textId="77777777" w:rsidR="007224F5" w:rsidRPr="00A63EA5" w:rsidRDefault="007224F5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A63EA5">
              <w:rPr>
                <w:noProof/>
                <w:sz w:val="24"/>
                <w:szCs w:val="24"/>
                <w:highlight w:val="cyan"/>
              </w:rPr>
              <w:drawing>
                <wp:inline distT="0" distB="0" distL="0" distR="0" wp14:anchorId="2A444128" wp14:editId="27E5EEF7">
                  <wp:extent cx="1500228" cy="2000250"/>
                  <wp:effectExtent l="0" t="0" r="5080" b="0"/>
                  <wp:docPr id="14342" name="Рисунок 7" descr="IMG_20200915_18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5_1810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67" cy="200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94A4E" w14:textId="77777777" w:rsidR="007224F5" w:rsidRPr="00A63EA5" w:rsidRDefault="007224F5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</w:rPr>
              <w:t>Б)</w:t>
            </w:r>
          </w:p>
        </w:tc>
      </w:tr>
    </w:tbl>
    <w:p w14:paraId="6CDC55D9" w14:textId="77777777" w:rsidR="007224F5" w:rsidRPr="00A63EA5" w:rsidRDefault="007224F5" w:rsidP="00CC0C58">
      <w:pPr>
        <w:pStyle w:val="Default"/>
        <w:ind w:firstLine="709"/>
        <w:jc w:val="center"/>
        <w:rPr>
          <w:highlight w:val="cyan"/>
        </w:rPr>
      </w:pPr>
      <w:r w:rsidRPr="00A63EA5">
        <w:rPr>
          <w:color w:val="auto"/>
          <w:highlight w:val="cyan"/>
        </w:rPr>
        <w:t xml:space="preserve">Рисунок 3 </w:t>
      </w:r>
      <w:r w:rsidRPr="00A63EA5">
        <w:rPr>
          <w:highlight w:val="cyan"/>
        </w:rPr>
        <w:t xml:space="preserve">– Спутниковая системы позиционирования GPS </w:t>
      </w:r>
      <w:proofErr w:type="spellStart"/>
      <w:r w:rsidRPr="00A63EA5">
        <w:rPr>
          <w:highlight w:val="cyan"/>
        </w:rPr>
        <w:t>Trimble</w:t>
      </w:r>
      <w:proofErr w:type="spellEnd"/>
      <w:r w:rsidRPr="00A63EA5">
        <w:rPr>
          <w:highlight w:val="cyan"/>
        </w:rPr>
        <w:t xml:space="preserve"> SPS461 (А – прие</w:t>
      </w:r>
      <w:r w:rsidRPr="00A63EA5">
        <w:rPr>
          <w:highlight w:val="cyan"/>
        </w:rPr>
        <w:t>м</w:t>
      </w:r>
      <w:r w:rsidRPr="00A63EA5">
        <w:rPr>
          <w:highlight w:val="cyan"/>
        </w:rPr>
        <w:t xml:space="preserve">ник сигнала </w:t>
      </w:r>
      <w:r w:rsidRPr="00A63EA5">
        <w:rPr>
          <w:highlight w:val="cyan"/>
          <w:lang w:val="en-US"/>
        </w:rPr>
        <w:t>GPS</w:t>
      </w:r>
      <w:r w:rsidRPr="00A63EA5">
        <w:rPr>
          <w:highlight w:val="cyan"/>
        </w:rPr>
        <w:t xml:space="preserve">, Б – Приемная антенна </w:t>
      </w:r>
      <w:r w:rsidRPr="00A63EA5">
        <w:rPr>
          <w:highlight w:val="cyan"/>
          <w:lang w:val="en-US"/>
        </w:rPr>
        <w:t>GA</w:t>
      </w:r>
      <w:r w:rsidRPr="00A63EA5">
        <w:rPr>
          <w:highlight w:val="cyan"/>
        </w:rPr>
        <w:t>530).</w:t>
      </w:r>
    </w:p>
    <w:p w14:paraId="5BD64584" w14:textId="77777777" w:rsidR="007224F5" w:rsidRPr="00A63EA5" w:rsidRDefault="007224F5" w:rsidP="00CC0C58">
      <w:pPr>
        <w:pStyle w:val="Default"/>
        <w:ind w:firstLine="709"/>
        <w:rPr>
          <w:highlight w:val="cyan"/>
        </w:rPr>
      </w:pPr>
    </w:p>
    <w:p w14:paraId="4B121F7B" w14:textId="4635B125" w:rsidR="004D04A3" w:rsidRPr="00A63EA5" w:rsidRDefault="007224F5" w:rsidP="00CC0C58">
      <w:pPr>
        <w:spacing w:line="240" w:lineRule="auto"/>
        <w:ind w:firstLine="709"/>
        <w:rPr>
          <w:sz w:val="24"/>
          <w:szCs w:val="24"/>
          <w:highlight w:val="cyan"/>
        </w:rPr>
      </w:pPr>
      <w:r w:rsidRPr="00A63EA5">
        <w:rPr>
          <w:b/>
          <w:bCs/>
          <w:i/>
          <w:iCs/>
          <w:sz w:val="24"/>
          <w:szCs w:val="24"/>
          <w:highlight w:val="cyan"/>
        </w:rPr>
        <w:t>Геологические работы</w:t>
      </w:r>
      <w:r w:rsidRPr="00A63EA5">
        <w:rPr>
          <w:sz w:val="24"/>
          <w:szCs w:val="24"/>
          <w:highlight w:val="cyan"/>
        </w:rPr>
        <w:t xml:space="preserve"> выполнялись на океанологических станциях и включали в себя отбор проб поверхностных донных осадков </w:t>
      </w:r>
      <w:proofErr w:type="spellStart"/>
      <w:r w:rsidRPr="00A63EA5">
        <w:rPr>
          <w:i/>
          <w:iCs/>
          <w:sz w:val="24"/>
          <w:szCs w:val="24"/>
          <w:highlight w:val="cyan"/>
        </w:rPr>
        <w:t>дночерпателем</w:t>
      </w:r>
      <w:proofErr w:type="spellEnd"/>
      <w:r w:rsidRPr="00A63EA5">
        <w:rPr>
          <w:i/>
          <w:iCs/>
          <w:sz w:val="24"/>
          <w:szCs w:val="24"/>
          <w:highlight w:val="cyan"/>
        </w:rPr>
        <w:t xml:space="preserve"> Ван-Вина</w:t>
      </w:r>
      <w:r w:rsidRPr="00A63EA5">
        <w:rPr>
          <w:sz w:val="24"/>
          <w:szCs w:val="24"/>
          <w:highlight w:val="cyan"/>
        </w:rPr>
        <w:t xml:space="preserve"> с площадью захвата 0,1 м</w:t>
      </w:r>
      <w:r w:rsidRPr="00A63EA5">
        <w:rPr>
          <w:sz w:val="24"/>
          <w:szCs w:val="24"/>
          <w:highlight w:val="cyan"/>
          <w:vertAlign w:val="superscript"/>
        </w:rPr>
        <w:t>2</w:t>
      </w:r>
      <w:r w:rsidRPr="00A63EA5">
        <w:rPr>
          <w:sz w:val="24"/>
          <w:szCs w:val="24"/>
          <w:highlight w:val="cyan"/>
        </w:rPr>
        <w:t xml:space="preserve">. После поднятия </w:t>
      </w:r>
      <w:proofErr w:type="spellStart"/>
      <w:r w:rsidRPr="00A63EA5">
        <w:rPr>
          <w:sz w:val="24"/>
          <w:szCs w:val="24"/>
          <w:highlight w:val="cyan"/>
        </w:rPr>
        <w:t>дночерпателя</w:t>
      </w:r>
      <w:proofErr w:type="spellEnd"/>
      <w:r w:rsidRPr="00A63EA5">
        <w:rPr>
          <w:sz w:val="24"/>
          <w:szCs w:val="24"/>
          <w:highlight w:val="cyan"/>
        </w:rPr>
        <w:t xml:space="preserve"> на палубу пробы отбирались с горизонта 0-5 см и упаков</w:t>
      </w:r>
      <w:r w:rsidRPr="00A63EA5">
        <w:rPr>
          <w:sz w:val="24"/>
          <w:szCs w:val="24"/>
          <w:highlight w:val="cyan"/>
        </w:rPr>
        <w:t>ы</w:t>
      </w:r>
      <w:r w:rsidRPr="00A63EA5">
        <w:rPr>
          <w:sz w:val="24"/>
          <w:szCs w:val="24"/>
          <w:highlight w:val="cyan"/>
        </w:rPr>
        <w:t>вались в пакеты «струна».</w:t>
      </w:r>
      <w:r w:rsidR="004D04A3" w:rsidRPr="00A63EA5">
        <w:rPr>
          <w:sz w:val="24"/>
          <w:szCs w:val="24"/>
          <w:highlight w:val="cyan"/>
        </w:rPr>
        <w:t xml:space="preserve"> </w:t>
      </w:r>
    </w:p>
    <w:p w14:paraId="114E9651" w14:textId="77777777" w:rsidR="003018C8" w:rsidRPr="00A63EA5" w:rsidRDefault="003018C8" w:rsidP="00CC0C58">
      <w:pPr>
        <w:spacing w:line="240" w:lineRule="auto"/>
        <w:ind w:firstLine="567"/>
        <w:rPr>
          <w:sz w:val="24"/>
          <w:szCs w:val="24"/>
          <w:highlight w:val="cyan"/>
        </w:rPr>
      </w:pPr>
    </w:p>
    <w:p w14:paraId="0EE952BB" w14:textId="77777777" w:rsidR="00F72EB3" w:rsidRPr="00A63EA5" w:rsidRDefault="00D366F2" w:rsidP="00CC0C58">
      <w:pPr>
        <w:spacing w:line="240" w:lineRule="auto"/>
        <w:ind w:firstLine="709"/>
        <w:rPr>
          <w:b/>
          <w:sz w:val="24"/>
          <w:szCs w:val="24"/>
          <w:highlight w:val="cyan"/>
        </w:rPr>
      </w:pPr>
      <w:r w:rsidRPr="00A63EA5">
        <w:rPr>
          <w:b/>
          <w:sz w:val="24"/>
          <w:szCs w:val="24"/>
          <w:highlight w:val="cyan"/>
        </w:rPr>
        <w:t>6</w:t>
      </w:r>
      <w:r w:rsidR="00F72EB3" w:rsidRPr="00A63EA5">
        <w:rPr>
          <w:b/>
          <w:sz w:val="24"/>
          <w:szCs w:val="24"/>
          <w:highlight w:val="cyan"/>
        </w:rPr>
        <w:t xml:space="preserve">. </w:t>
      </w:r>
      <w:r w:rsidR="00C42C76" w:rsidRPr="00A63EA5">
        <w:rPr>
          <w:b/>
          <w:sz w:val="24"/>
          <w:szCs w:val="24"/>
          <w:highlight w:val="cyan"/>
        </w:rPr>
        <w:t>Описание</w:t>
      </w:r>
      <w:r w:rsidR="00F72EB3" w:rsidRPr="00A63EA5">
        <w:rPr>
          <w:b/>
          <w:sz w:val="24"/>
          <w:szCs w:val="24"/>
          <w:highlight w:val="cyan"/>
        </w:rPr>
        <w:t xml:space="preserve"> переда</w:t>
      </w:r>
      <w:r w:rsidR="00C42C76" w:rsidRPr="00A63EA5">
        <w:rPr>
          <w:b/>
          <w:sz w:val="24"/>
          <w:szCs w:val="24"/>
          <w:highlight w:val="cyan"/>
        </w:rPr>
        <w:t>нных</w:t>
      </w:r>
      <w:r w:rsidR="00F72EB3" w:rsidRPr="00A63EA5">
        <w:rPr>
          <w:b/>
          <w:sz w:val="24"/>
          <w:szCs w:val="24"/>
          <w:highlight w:val="cyan"/>
        </w:rPr>
        <w:t xml:space="preserve"> данных.</w:t>
      </w:r>
    </w:p>
    <w:p w14:paraId="693509A3" w14:textId="2A604581" w:rsidR="00792EB6" w:rsidRPr="00A63EA5" w:rsidRDefault="006F00B6" w:rsidP="00CC0C58">
      <w:pPr>
        <w:spacing w:line="240" w:lineRule="auto"/>
        <w:ind w:firstLine="709"/>
        <w:rPr>
          <w:sz w:val="24"/>
          <w:szCs w:val="24"/>
          <w:highlight w:val="cyan"/>
        </w:rPr>
      </w:pPr>
      <w:r w:rsidRPr="00A63EA5">
        <w:rPr>
          <w:sz w:val="24"/>
          <w:szCs w:val="24"/>
          <w:highlight w:val="cyan"/>
        </w:rPr>
        <w:t>Папка с данными содержит файлы</w:t>
      </w:r>
      <w:r w:rsidR="00CC7A5D" w:rsidRPr="00A63EA5">
        <w:rPr>
          <w:sz w:val="24"/>
          <w:szCs w:val="24"/>
          <w:highlight w:val="cyan"/>
        </w:rPr>
        <w:t xml:space="preserve"> однолучевых эхолотных промеров и вертикальных гидрологических профилей.</w:t>
      </w:r>
    </w:p>
    <w:p w14:paraId="32BFA78E" w14:textId="47A9B99E" w:rsidR="00F72EB3" w:rsidRPr="00A63EA5" w:rsidRDefault="00F72EB3" w:rsidP="00CC0C58">
      <w:pPr>
        <w:spacing w:line="240" w:lineRule="auto"/>
        <w:rPr>
          <w:sz w:val="24"/>
          <w:szCs w:val="24"/>
          <w:highlight w:val="cyan"/>
        </w:rPr>
      </w:pPr>
    </w:p>
    <w:p w14:paraId="7CAC5CC9" w14:textId="3AAC1196" w:rsidR="00CC7A5D" w:rsidRPr="00A63EA5" w:rsidRDefault="00CC7A5D" w:rsidP="00CC0C58">
      <w:pPr>
        <w:spacing w:line="240" w:lineRule="auto"/>
        <w:ind w:firstLine="709"/>
        <w:rPr>
          <w:b/>
          <w:sz w:val="24"/>
          <w:szCs w:val="24"/>
          <w:highlight w:val="cyan"/>
        </w:rPr>
      </w:pPr>
      <w:r w:rsidRPr="00A63EA5">
        <w:rPr>
          <w:b/>
          <w:sz w:val="24"/>
          <w:szCs w:val="24"/>
          <w:highlight w:val="cyan"/>
        </w:rPr>
        <w:t>7. Описание отобранных осадков</w:t>
      </w:r>
    </w:p>
    <w:p w14:paraId="5542BF29" w14:textId="3B08E00F" w:rsidR="00CC7A5D" w:rsidRPr="00A63EA5" w:rsidRDefault="00CC7A5D" w:rsidP="00CC0C58">
      <w:pPr>
        <w:spacing w:line="240" w:lineRule="auto"/>
        <w:rPr>
          <w:sz w:val="24"/>
          <w:szCs w:val="24"/>
          <w:highlight w:val="cyan"/>
        </w:rPr>
      </w:pPr>
    </w:p>
    <w:p w14:paraId="3487FEB8" w14:textId="43EE91FF" w:rsidR="00CC7A5D" w:rsidRPr="00A63EA5" w:rsidRDefault="00CC7A5D" w:rsidP="00CC0C58">
      <w:pPr>
        <w:spacing w:line="240" w:lineRule="auto"/>
        <w:ind w:firstLine="709"/>
        <w:jc w:val="right"/>
        <w:rPr>
          <w:sz w:val="24"/>
          <w:szCs w:val="24"/>
          <w:highlight w:val="cyan"/>
        </w:rPr>
      </w:pPr>
      <w:r w:rsidRPr="00A63EA5">
        <w:rPr>
          <w:sz w:val="24"/>
          <w:szCs w:val="24"/>
          <w:highlight w:val="cyan"/>
        </w:rPr>
        <w:t>Таблица 3 – Типы осадков по результатам гранулометрического анализа проб</w:t>
      </w:r>
    </w:p>
    <w:tbl>
      <w:tblPr>
        <w:tblStyle w:val="310"/>
        <w:tblW w:w="5000" w:type="pct"/>
        <w:tblLook w:val="04A0" w:firstRow="1" w:lastRow="0" w:firstColumn="1" w:lastColumn="0" w:noHBand="0" w:noVBand="1"/>
      </w:tblPr>
      <w:tblGrid>
        <w:gridCol w:w="3226"/>
        <w:gridCol w:w="1324"/>
        <w:gridCol w:w="1324"/>
        <w:gridCol w:w="1424"/>
        <w:gridCol w:w="2726"/>
      </w:tblGrid>
      <w:tr w:rsidR="00CC7A5D" w:rsidRPr="00A63EA5" w14:paraId="1402E22C" w14:textId="77777777" w:rsidTr="00C7213A">
        <w:trPr>
          <w:trHeight w:val="288"/>
        </w:trPr>
        <w:tc>
          <w:tcPr>
            <w:tcW w:w="1636" w:type="pct"/>
            <w:hideMark/>
          </w:tcPr>
          <w:p w14:paraId="6043B0F5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Станция</w:t>
            </w:r>
            <w:proofErr w:type="spellEnd"/>
          </w:p>
        </w:tc>
        <w:tc>
          <w:tcPr>
            <w:tcW w:w="687" w:type="pct"/>
            <w:noWrap/>
            <w:hideMark/>
          </w:tcPr>
          <w:p w14:paraId="1FE89839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С.Ш.</w:t>
            </w:r>
          </w:p>
        </w:tc>
        <w:tc>
          <w:tcPr>
            <w:tcW w:w="687" w:type="pct"/>
            <w:noWrap/>
            <w:hideMark/>
          </w:tcPr>
          <w:p w14:paraId="392487CB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В.Д.</w:t>
            </w:r>
          </w:p>
        </w:tc>
        <w:tc>
          <w:tcPr>
            <w:tcW w:w="703" w:type="pct"/>
            <w:noWrap/>
            <w:hideMark/>
          </w:tcPr>
          <w:p w14:paraId="497A3C5B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eastAsia="en-GB"/>
              </w:rPr>
            </w:pPr>
            <w:proofErr w:type="spellStart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Глубина</w:t>
            </w:r>
            <w:proofErr w:type="spellEnd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eastAsia="en-GB"/>
              </w:rPr>
              <w:t>, м</w:t>
            </w:r>
          </w:p>
        </w:tc>
        <w:tc>
          <w:tcPr>
            <w:tcW w:w="1286" w:type="pct"/>
            <w:noWrap/>
            <w:hideMark/>
          </w:tcPr>
          <w:p w14:paraId="716A3F14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Тип</w:t>
            </w:r>
            <w:proofErr w:type="spellEnd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>осадка</w:t>
            </w:r>
            <w:proofErr w:type="spellEnd"/>
            <w:r w:rsidRPr="00A63EA5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  <w:lang w:val="en-GB" w:eastAsia="en-GB"/>
              </w:rPr>
              <w:t xml:space="preserve"> (Folk, 1954)</w:t>
            </w:r>
          </w:p>
        </w:tc>
      </w:tr>
      <w:tr w:rsidR="00CC7A5D" w:rsidRPr="00A63EA5" w14:paraId="1C87E841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4DAB67DB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T1_Nord3_24_09_2020</w:t>
            </w:r>
          </w:p>
        </w:tc>
        <w:tc>
          <w:tcPr>
            <w:tcW w:w="687" w:type="pct"/>
            <w:noWrap/>
            <w:hideMark/>
          </w:tcPr>
          <w:p w14:paraId="43BC2D67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54.94307</w:t>
            </w:r>
          </w:p>
        </w:tc>
        <w:tc>
          <w:tcPr>
            <w:tcW w:w="687" w:type="pct"/>
            <w:noWrap/>
            <w:hideMark/>
          </w:tcPr>
          <w:p w14:paraId="25269107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19.93151</w:t>
            </w:r>
          </w:p>
        </w:tc>
        <w:tc>
          <w:tcPr>
            <w:tcW w:w="703" w:type="pct"/>
            <w:noWrap/>
            <w:hideMark/>
          </w:tcPr>
          <w:p w14:paraId="53966D64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10</w:t>
            </w:r>
          </w:p>
        </w:tc>
        <w:tc>
          <w:tcPr>
            <w:tcW w:w="1286" w:type="pct"/>
            <w:noWrap/>
            <w:hideMark/>
          </w:tcPr>
          <w:p w14:paraId="4CEF89D7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мелкозернистые</w:t>
            </w:r>
            <w:proofErr w:type="spellEnd"/>
          </w:p>
        </w:tc>
      </w:tr>
      <w:tr w:rsidR="00CC7A5D" w:rsidRPr="00A63EA5" w14:paraId="672F1736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24E5D5B7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T2_Nord3_24_09_2020</w:t>
            </w:r>
          </w:p>
        </w:tc>
        <w:tc>
          <w:tcPr>
            <w:tcW w:w="687" w:type="pct"/>
            <w:noWrap/>
            <w:hideMark/>
          </w:tcPr>
          <w:p w14:paraId="204487A1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54.94721</w:t>
            </w:r>
          </w:p>
        </w:tc>
        <w:tc>
          <w:tcPr>
            <w:tcW w:w="687" w:type="pct"/>
            <w:noWrap/>
            <w:hideMark/>
          </w:tcPr>
          <w:p w14:paraId="0013DD2C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19.92629</w:t>
            </w:r>
          </w:p>
        </w:tc>
        <w:tc>
          <w:tcPr>
            <w:tcW w:w="703" w:type="pct"/>
            <w:noWrap/>
            <w:hideMark/>
          </w:tcPr>
          <w:p w14:paraId="15187E82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10</w:t>
            </w:r>
          </w:p>
        </w:tc>
        <w:tc>
          <w:tcPr>
            <w:tcW w:w="1286" w:type="pct"/>
            <w:noWrap/>
            <w:hideMark/>
          </w:tcPr>
          <w:p w14:paraId="67BA0A6E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мелкозернистые</w:t>
            </w:r>
            <w:proofErr w:type="spellEnd"/>
          </w:p>
        </w:tc>
      </w:tr>
      <w:tr w:rsidR="00CC7A5D" w:rsidRPr="00A63EA5" w14:paraId="45556397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149A66E9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T3_Nord3_24_09_2020</w:t>
            </w:r>
          </w:p>
        </w:tc>
        <w:tc>
          <w:tcPr>
            <w:tcW w:w="687" w:type="pct"/>
            <w:noWrap/>
            <w:hideMark/>
          </w:tcPr>
          <w:p w14:paraId="026AA887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54.95154</w:t>
            </w:r>
          </w:p>
        </w:tc>
        <w:tc>
          <w:tcPr>
            <w:tcW w:w="687" w:type="pct"/>
            <w:noWrap/>
            <w:hideMark/>
          </w:tcPr>
          <w:p w14:paraId="50CFF924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19.91714</w:t>
            </w:r>
          </w:p>
        </w:tc>
        <w:tc>
          <w:tcPr>
            <w:tcW w:w="703" w:type="pct"/>
            <w:noWrap/>
            <w:hideMark/>
          </w:tcPr>
          <w:p w14:paraId="5595B977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23</w:t>
            </w:r>
          </w:p>
        </w:tc>
        <w:tc>
          <w:tcPr>
            <w:tcW w:w="1286" w:type="pct"/>
            <w:noWrap/>
            <w:hideMark/>
          </w:tcPr>
          <w:p w14:paraId="6BF8DD79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мелкозернистые</w:t>
            </w:r>
            <w:proofErr w:type="spellEnd"/>
          </w:p>
        </w:tc>
      </w:tr>
      <w:tr w:rsidR="00CC7A5D" w:rsidRPr="00A63EA5" w14:paraId="38BE25DE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77DA82C6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T4_Nord3_24_09_2020</w:t>
            </w:r>
          </w:p>
        </w:tc>
        <w:tc>
          <w:tcPr>
            <w:tcW w:w="687" w:type="pct"/>
            <w:noWrap/>
            <w:hideMark/>
          </w:tcPr>
          <w:p w14:paraId="14D7EDDA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54.95001</w:t>
            </w:r>
          </w:p>
        </w:tc>
        <w:tc>
          <w:tcPr>
            <w:tcW w:w="687" w:type="pct"/>
            <w:noWrap/>
            <w:hideMark/>
          </w:tcPr>
          <w:p w14:paraId="3ACC8ADA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19.90293</w:t>
            </w:r>
          </w:p>
        </w:tc>
        <w:tc>
          <w:tcPr>
            <w:tcW w:w="703" w:type="pct"/>
            <w:noWrap/>
            <w:hideMark/>
          </w:tcPr>
          <w:p w14:paraId="53F7B20C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27</w:t>
            </w:r>
          </w:p>
        </w:tc>
        <w:tc>
          <w:tcPr>
            <w:tcW w:w="1286" w:type="pct"/>
            <w:noWrap/>
            <w:hideMark/>
          </w:tcPr>
          <w:p w14:paraId="607662EE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среднезернистые</w:t>
            </w:r>
            <w:proofErr w:type="spellEnd"/>
          </w:p>
        </w:tc>
      </w:tr>
      <w:tr w:rsidR="00CC7A5D" w:rsidRPr="00A63EA5" w14:paraId="5ECBFDC5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71BF9494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T5_Nord3_24_09_2020</w:t>
            </w:r>
          </w:p>
        </w:tc>
        <w:tc>
          <w:tcPr>
            <w:tcW w:w="687" w:type="pct"/>
            <w:noWrap/>
            <w:hideMark/>
          </w:tcPr>
          <w:p w14:paraId="5DB3F749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54.93875</w:t>
            </w:r>
          </w:p>
        </w:tc>
        <w:tc>
          <w:tcPr>
            <w:tcW w:w="687" w:type="pct"/>
            <w:noWrap/>
            <w:hideMark/>
          </w:tcPr>
          <w:p w14:paraId="5C229FBB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19.89415</w:t>
            </w:r>
          </w:p>
        </w:tc>
        <w:tc>
          <w:tcPr>
            <w:tcW w:w="703" w:type="pct"/>
            <w:noWrap/>
            <w:hideMark/>
          </w:tcPr>
          <w:p w14:paraId="3756BE92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29</w:t>
            </w:r>
          </w:p>
        </w:tc>
        <w:tc>
          <w:tcPr>
            <w:tcW w:w="1286" w:type="pct"/>
            <w:noWrap/>
            <w:hideMark/>
          </w:tcPr>
          <w:p w14:paraId="15D9C7A0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среднезернистые</w:t>
            </w:r>
            <w:proofErr w:type="spellEnd"/>
          </w:p>
        </w:tc>
      </w:tr>
      <w:tr w:rsidR="00CC7A5D" w:rsidRPr="00A63EA5" w14:paraId="345539F1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52D354B1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T6_Nord3_24_09_2020</w:t>
            </w:r>
          </w:p>
        </w:tc>
        <w:tc>
          <w:tcPr>
            <w:tcW w:w="687" w:type="pct"/>
            <w:noWrap/>
            <w:hideMark/>
          </w:tcPr>
          <w:p w14:paraId="1064FA3F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54.96385</w:t>
            </w:r>
          </w:p>
        </w:tc>
        <w:tc>
          <w:tcPr>
            <w:tcW w:w="687" w:type="pct"/>
            <w:noWrap/>
            <w:hideMark/>
          </w:tcPr>
          <w:p w14:paraId="0CE1049A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19.91131</w:t>
            </w:r>
          </w:p>
        </w:tc>
        <w:tc>
          <w:tcPr>
            <w:tcW w:w="703" w:type="pct"/>
            <w:noWrap/>
            <w:hideMark/>
          </w:tcPr>
          <w:p w14:paraId="2F7A46E3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30</w:t>
            </w:r>
          </w:p>
        </w:tc>
        <w:tc>
          <w:tcPr>
            <w:tcW w:w="1286" w:type="pct"/>
            <w:noWrap/>
            <w:hideMark/>
          </w:tcPr>
          <w:p w14:paraId="00FE3C20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среднезернистые</w:t>
            </w:r>
            <w:proofErr w:type="spellEnd"/>
          </w:p>
        </w:tc>
      </w:tr>
      <w:tr w:rsidR="00CC7A5D" w:rsidRPr="00A63EA5" w14:paraId="6FE99573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449CB3BC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T7_Nord3_24_09_2020</w:t>
            </w:r>
          </w:p>
        </w:tc>
        <w:tc>
          <w:tcPr>
            <w:tcW w:w="687" w:type="pct"/>
            <w:noWrap/>
            <w:hideMark/>
          </w:tcPr>
          <w:p w14:paraId="4AA808D4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55.00491</w:t>
            </w:r>
          </w:p>
        </w:tc>
        <w:tc>
          <w:tcPr>
            <w:tcW w:w="687" w:type="pct"/>
            <w:noWrap/>
            <w:hideMark/>
          </w:tcPr>
          <w:p w14:paraId="2B6780C9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19.95929</w:t>
            </w:r>
          </w:p>
        </w:tc>
        <w:tc>
          <w:tcPr>
            <w:tcW w:w="703" w:type="pct"/>
            <w:noWrap/>
            <w:hideMark/>
          </w:tcPr>
          <w:p w14:paraId="3CC47BB5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39</w:t>
            </w:r>
          </w:p>
        </w:tc>
        <w:tc>
          <w:tcPr>
            <w:tcW w:w="1286" w:type="pct"/>
            <w:noWrap/>
            <w:hideMark/>
          </w:tcPr>
          <w:p w14:paraId="58CA9CAE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мелкозернистые</w:t>
            </w:r>
            <w:proofErr w:type="spellEnd"/>
          </w:p>
        </w:tc>
      </w:tr>
      <w:tr w:rsidR="00CC7A5D" w:rsidRPr="00A63EA5" w14:paraId="30AEEC15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6F175F99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T8_Nord3_24_09_2020</w:t>
            </w:r>
          </w:p>
        </w:tc>
        <w:tc>
          <w:tcPr>
            <w:tcW w:w="687" w:type="pct"/>
            <w:noWrap/>
            <w:hideMark/>
          </w:tcPr>
          <w:p w14:paraId="6EBB767A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55.01134</w:t>
            </w:r>
          </w:p>
        </w:tc>
        <w:tc>
          <w:tcPr>
            <w:tcW w:w="687" w:type="pct"/>
            <w:noWrap/>
            <w:hideMark/>
          </w:tcPr>
          <w:p w14:paraId="28BD16F0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19.977</w:t>
            </w:r>
          </w:p>
        </w:tc>
        <w:tc>
          <w:tcPr>
            <w:tcW w:w="703" w:type="pct"/>
            <w:noWrap/>
            <w:hideMark/>
          </w:tcPr>
          <w:p w14:paraId="7925CF53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36</w:t>
            </w:r>
          </w:p>
        </w:tc>
        <w:tc>
          <w:tcPr>
            <w:tcW w:w="1286" w:type="pct"/>
            <w:noWrap/>
            <w:hideMark/>
          </w:tcPr>
          <w:p w14:paraId="3A8F90B3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Пески</w:t>
            </w:r>
            <w:proofErr w:type="spellEnd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 xml:space="preserve"> </w:t>
            </w: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мелкозернистые</w:t>
            </w:r>
            <w:proofErr w:type="spellEnd"/>
          </w:p>
        </w:tc>
      </w:tr>
      <w:tr w:rsidR="00CC7A5D" w:rsidRPr="00A63EA5" w14:paraId="2F8ED733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41A3BF4A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T9_Nord3_24_09_2020</w:t>
            </w:r>
          </w:p>
        </w:tc>
        <w:tc>
          <w:tcPr>
            <w:tcW w:w="687" w:type="pct"/>
            <w:noWrap/>
            <w:hideMark/>
          </w:tcPr>
          <w:p w14:paraId="41EE55AC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54.98834</w:t>
            </w:r>
          </w:p>
        </w:tc>
        <w:tc>
          <w:tcPr>
            <w:tcW w:w="687" w:type="pct"/>
            <w:noWrap/>
            <w:hideMark/>
          </w:tcPr>
          <w:p w14:paraId="6F596E84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19.98453</w:t>
            </w:r>
          </w:p>
        </w:tc>
        <w:tc>
          <w:tcPr>
            <w:tcW w:w="703" w:type="pct"/>
            <w:noWrap/>
            <w:hideMark/>
          </w:tcPr>
          <w:p w14:paraId="54F19F49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23</w:t>
            </w:r>
          </w:p>
        </w:tc>
        <w:tc>
          <w:tcPr>
            <w:tcW w:w="1286" w:type="pct"/>
            <w:noWrap/>
            <w:hideMark/>
          </w:tcPr>
          <w:p w14:paraId="54788B8F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Валуны</w:t>
            </w:r>
            <w:proofErr w:type="spellEnd"/>
          </w:p>
        </w:tc>
      </w:tr>
      <w:tr w:rsidR="00CC7A5D" w:rsidRPr="00A63EA5" w14:paraId="5C00B38A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15E288BC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T10_Nord3_24_09_2020</w:t>
            </w:r>
          </w:p>
        </w:tc>
        <w:tc>
          <w:tcPr>
            <w:tcW w:w="687" w:type="pct"/>
            <w:noWrap/>
            <w:hideMark/>
          </w:tcPr>
          <w:p w14:paraId="2EA45988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54.98812</w:t>
            </w:r>
          </w:p>
        </w:tc>
        <w:tc>
          <w:tcPr>
            <w:tcW w:w="687" w:type="pct"/>
            <w:noWrap/>
            <w:hideMark/>
          </w:tcPr>
          <w:p w14:paraId="720B89F3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19.95873</w:t>
            </w:r>
          </w:p>
        </w:tc>
        <w:tc>
          <w:tcPr>
            <w:tcW w:w="703" w:type="pct"/>
            <w:noWrap/>
            <w:hideMark/>
          </w:tcPr>
          <w:p w14:paraId="3FB81D6C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20</w:t>
            </w:r>
          </w:p>
        </w:tc>
        <w:tc>
          <w:tcPr>
            <w:tcW w:w="1286" w:type="pct"/>
            <w:noWrap/>
            <w:hideMark/>
          </w:tcPr>
          <w:p w14:paraId="154D92AD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Валуны</w:t>
            </w:r>
            <w:proofErr w:type="spellEnd"/>
          </w:p>
        </w:tc>
      </w:tr>
      <w:tr w:rsidR="00CC7A5D" w:rsidRPr="00A63EA5" w14:paraId="765E8459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21F493EB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T11_Nord3_24_09_2020</w:t>
            </w:r>
          </w:p>
        </w:tc>
        <w:tc>
          <w:tcPr>
            <w:tcW w:w="687" w:type="pct"/>
            <w:noWrap/>
            <w:hideMark/>
          </w:tcPr>
          <w:p w14:paraId="3EDB6F98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54.9825</w:t>
            </w:r>
          </w:p>
        </w:tc>
        <w:tc>
          <w:tcPr>
            <w:tcW w:w="687" w:type="pct"/>
            <w:noWrap/>
            <w:hideMark/>
          </w:tcPr>
          <w:p w14:paraId="0354F02A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19.9683</w:t>
            </w:r>
          </w:p>
        </w:tc>
        <w:tc>
          <w:tcPr>
            <w:tcW w:w="703" w:type="pct"/>
            <w:noWrap/>
            <w:hideMark/>
          </w:tcPr>
          <w:p w14:paraId="6C8E3BD8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20</w:t>
            </w:r>
          </w:p>
        </w:tc>
        <w:tc>
          <w:tcPr>
            <w:tcW w:w="1286" w:type="pct"/>
            <w:noWrap/>
            <w:hideMark/>
          </w:tcPr>
          <w:p w14:paraId="279ABD57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Валуны</w:t>
            </w:r>
            <w:proofErr w:type="spellEnd"/>
          </w:p>
        </w:tc>
      </w:tr>
      <w:tr w:rsidR="00CC7A5D" w:rsidRPr="00A63EA5" w14:paraId="7CE5FD6E" w14:textId="77777777" w:rsidTr="00C7213A">
        <w:trPr>
          <w:trHeight w:val="264"/>
        </w:trPr>
        <w:tc>
          <w:tcPr>
            <w:tcW w:w="1636" w:type="pct"/>
            <w:noWrap/>
            <w:hideMark/>
          </w:tcPr>
          <w:p w14:paraId="2308510E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T12_Nord3_24_09_2020</w:t>
            </w:r>
          </w:p>
        </w:tc>
        <w:tc>
          <w:tcPr>
            <w:tcW w:w="687" w:type="pct"/>
            <w:noWrap/>
            <w:hideMark/>
          </w:tcPr>
          <w:p w14:paraId="111A5058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54.97859</w:t>
            </w:r>
          </w:p>
        </w:tc>
        <w:tc>
          <w:tcPr>
            <w:tcW w:w="687" w:type="pct"/>
            <w:noWrap/>
            <w:hideMark/>
          </w:tcPr>
          <w:p w14:paraId="3988F3AC" w14:textId="77777777" w:rsidR="00CC7A5D" w:rsidRPr="00A63EA5" w:rsidRDefault="00CC7A5D" w:rsidP="00CC0C58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19.95327</w:t>
            </w:r>
          </w:p>
        </w:tc>
        <w:tc>
          <w:tcPr>
            <w:tcW w:w="703" w:type="pct"/>
            <w:noWrap/>
            <w:hideMark/>
          </w:tcPr>
          <w:p w14:paraId="55F8CDB2" w14:textId="77777777" w:rsidR="00CC7A5D" w:rsidRPr="00A63EA5" w:rsidRDefault="00CC7A5D" w:rsidP="00CC0C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GB"/>
              </w:rPr>
            </w:pPr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eastAsia="en-GB"/>
              </w:rPr>
              <w:t>21</w:t>
            </w:r>
          </w:p>
        </w:tc>
        <w:tc>
          <w:tcPr>
            <w:tcW w:w="1286" w:type="pct"/>
            <w:noWrap/>
            <w:hideMark/>
          </w:tcPr>
          <w:p w14:paraId="44F8190E" w14:textId="77777777" w:rsidR="00CC7A5D" w:rsidRPr="00A63EA5" w:rsidRDefault="00CC7A5D" w:rsidP="00CC0C58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</w:pPr>
            <w:proofErr w:type="spellStart"/>
            <w:r w:rsidRPr="00A63EA5">
              <w:rPr>
                <w:rFonts w:ascii="Times New Roman" w:hAnsi="Times New Roman"/>
                <w:sz w:val="24"/>
                <w:szCs w:val="24"/>
                <w:highlight w:val="cyan"/>
                <w:lang w:val="en-GB" w:eastAsia="en-GB"/>
              </w:rPr>
              <w:t>Валуны</w:t>
            </w:r>
            <w:proofErr w:type="spellEnd"/>
          </w:p>
        </w:tc>
      </w:tr>
    </w:tbl>
    <w:p w14:paraId="5E88789D" w14:textId="77777777" w:rsidR="00CC7A5D" w:rsidRPr="00A63EA5" w:rsidRDefault="00CC7A5D" w:rsidP="00CC0C58">
      <w:pPr>
        <w:spacing w:line="240" w:lineRule="auto"/>
        <w:rPr>
          <w:sz w:val="24"/>
          <w:szCs w:val="24"/>
          <w:highlight w:val="cyan"/>
        </w:rPr>
      </w:pPr>
    </w:p>
    <w:p w14:paraId="7D8BB74B" w14:textId="77777777" w:rsidR="003D74BF" w:rsidRPr="00A63EA5" w:rsidRDefault="003D74BF" w:rsidP="00CC0C58">
      <w:pPr>
        <w:spacing w:line="240" w:lineRule="auto"/>
        <w:rPr>
          <w:sz w:val="24"/>
          <w:szCs w:val="24"/>
          <w:highlight w:val="cyan"/>
        </w:rPr>
      </w:pPr>
    </w:p>
    <w:p w14:paraId="584C7990" w14:textId="77777777" w:rsidR="00CC0C58" w:rsidRPr="00A63EA5" w:rsidRDefault="00CC0C58" w:rsidP="00CC0C58">
      <w:pPr>
        <w:spacing w:line="240" w:lineRule="auto"/>
        <w:rPr>
          <w:sz w:val="24"/>
          <w:szCs w:val="24"/>
          <w:highlight w:val="cyan"/>
        </w:rPr>
      </w:pPr>
    </w:p>
    <w:p w14:paraId="08E05EA9" w14:textId="3762D39D" w:rsidR="00CC0C58" w:rsidRPr="00A63EA5" w:rsidRDefault="00C47761" w:rsidP="00CC0C58">
      <w:pPr>
        <w:spacing w:line="240" w:lineRule="auto"/>
        <w:rPr>
          <w:sz w:val="24"/>
          <w:szCs w:val="24"/>
          <w:highlight w:val="cyan"/>
        </w:rPr>
      </w:pPr>
      <w:r w:rsidRPr="00A63EA5">
        <w:rPr>
          <w:noProof/>
          <w:sz w:val="24"/>
          <w:szCs w:val="24"/>
          <w:highlight w:val="cyan"/>
        </w:rPr>
        <w:drawing>
          <wp:anchor distT="0" distB="0" distL="114300" distR="114300" simplePos="0" relativeHeight="251658240" behindDoc="0" locked="0" layoutInCell="1" allowOverlap="1" wp14:anchorId="4B5F267A" wp14:editId="7A002DE8">
            <wp:simplePos x="0" y="0"/>
            <wp:positionH relativeFrom="column">
              <wp:posOffset>3491865</wp:posOffset>
            </wp:positionH>
            <wp:positionV relativeFrom="paragraph">
              <wp:posOffset>64135</wp:posOffset>
            </wp:positionV>
            <wp:extent cx="923925" cy="6762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0344" r="10190" b="8046"/>
                    <a:stretch/>
                  </pic:blipFill>
                  <pic:spPr bwMode="auto">
                    <a:xfrm>
                      <a:off x="0" y="0"/>
                      <a:ext cx="92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A7BD" w14:textId="44C92A3D" w:rsidR="003D7C28" w:rsidRPr="00A63EA5" w:rsidRDefault="003D7C28" w:rsidP="00CC0C58">
      <w:pPr>
        <w:spacing w:line="240" w:lineRule="auto"/>
        <w:ind w:firstLine="706"/>
        <w:rPr>
          <w:sz w:val="24"/>
          <w:szCs w:val="24"/>
          <w:highlight w:val="cyan"/>
        </w:rPr>
      </w:pPr>
      <w:r w:rsidRPr="00A63EA5">
        <w:rPr>
          <w:sz w:val="24"/>
          <w:szCs w:val="24"/>
          <w:highlight w:val="cyan"/>
        </w:rPr>
        <w:t>Начальник</w:t>
      </w:r>
      <w:r w:rsidR="00B34453" w:rsidRPr="00A63EA5">
        <w:rPr>
          <w:sz w:val="24"/>
          <w:szCs w:val="24"/>
          <w:highlight w:val="cyan"/>
        </w:rPr>
        <w:t xml:space="preserve"> экспедици</w:t>
      </w:r>
      <w:r w:rsidR="006560E3" w:rsidRPr="00A63EA5">
        <w:rPr>
          <w:sz w:val="24"/>
          <w:szCs w:val="24"/>
          <w:highlight w:val="cyan"/>
        </w:rPr>
        <w:t>онного отряда</w:t>
      </w:r>
    </w:p>
    <w:p w14:paraId="7964089F" w14:textId="57B43505" w:rsidR="00F72EB3" w:rsidRPr="00A9221E" w:rsidRDefault="006560E3" w:rsidP="00CC0C58">
      <w:pPr>
        <w:spacing w:line="240" w:lineRule="auto"/>
        <w:ind w:firstLine="706"/>
        <w:rPr>
          <w:sz w:val="24"/>
          <w:szCs w:val="24"/>
        </w:rPr>
      </w:pPr>
      <w:r w:rsidRPr="00A63EA5">
        <w:rPr>
          <w:sz w:val="24"/>
          <w:szCs w:val="24"/>
          <w:highlight w:val="cyan"/>
        </w:rPr>
        <w:t>М</w:t>
      </w:r>
      <w:r w:rsidR="003D7C28" w:rsidRPr="00A63EA5">
        <w:rPr>
          <w:sz w:val="24"/>
          <w:szCs w:val="24"/>
          <w:highlight w:val="cyan"/>
        </w:rPr>
        <w:t>ИС «</w:t>
      </w:r>
      <w:r w:rsidRPr="00A63EA5">
        <w:rPr>
          <w:sz w:val="24"/>
          <w:szCs w:val="24"/>
          <w:highlight w:val="cyan"/>
        </w:rPr>
        <w:t>Норд-3</w:t>
      </w:r>
      <w:r w:rsidR="003D7C28" w:rsidRPr="00A63EA5">
        <w:rPr>
          <w:sz w:val="24"/>
          <w:szCs w:val="24"/>
          <w:highlight w:val="cyan"/>
        </w:rPr>
        <w:t>»,</w:t>
      </w:r>
      <w:r w:rsidR="009879A4" w:rsidRPr="00A63EA5">
        <w:rPr>
          <w:sz w:val="24"/>
          <w:szCs w:val="24"/>
          <w:highlight w:val="cyan"/>
        </w:rPr>
        <w:t xml:space="preserve"> </w:t>
      </w:r>
      <w:proofErr w:type="spellStart"/>
      <w:r w:rsidR="003D7C28" w:rsidRPr="00A63EA5">
        <w:rPr>
          <w:sz w:val="24"/>
          <w:szCs w:val="24"/>
          <w:highlight w:val="cyan"/>
        </w:rPr>
        <w:t>к.г</w:t>
      </w:r>
      <w:r w:rsidR="009879A4" w:rsidRPr="00A63EA5">
        <w:rPr>
          <w:sz w:val="24"/>
          <w:szCs w:val="24"/>
          <w:highlight w:val="cyan"/>
        </w:rPr>
        <w:t>.н</w:t>
      </w:r>
      <w:proofErr w:type="spellEnd"/>
      <w:r w:rsidR="009879A4" w:rsidRPr="00A63EA5">
        <w:rPr>
          <w:sz w:val="24"/>
          <w:szCs w:val="24"/>
          <w:highlight w:val="cyan"/>
        </w:rPr>
        <w:t xml:space="preserve">.                                                         </w:t>
      </w:r>
      <w:r w:rsidR="009879A4" w:rsidRPr="00A63EA5">
        <w:rPr>
          <w:sz w:val="24"/>
          <w:szCs w:val="24"/>
          <w:highlight w:val="cyan"/>
        </w:rPr>
        <w:tab/>
      </w:r>
      <w:r w:rsidR="009879A4" w:rsidRPr="00A63EA5">
        <w:rPr>
          <w:sz w:val="24"/>
          <w:szCs w:val="24"/>
          <w:highlight w:val="cyan"/>
        </w:rPr>
        <w:tab/>
      </w:r>
      <w:r w:rsidR="009879A4" w:rsidRPr="00A63EA5">
        <w:rPr>
          <w:sz w:val="24"/>
          <w:szCs w:val="24"/>
          <w:highlight w:val="cyan"/>
        </w:rPr>
        <w:tab/>
      </w:r>
      <w:r w:rsidR="003D7C28" w:rsidRPr="00A63EA5">
        <w:rPr>
          <w:sz w:val="24"/>
          <w:szCs w:val="24"/>
          <w:highlight w:val="cyan"/>
        </w:rPr>
        <w:t>Д</w:t>
      </w:r>
      <w:r w:rsidR="009879A4" w:rsidRPr="00A63EA5">
        <w:rPr>
          <w:sz w:val="24"/>
          <w:szCs w:val="24"/>
          <w:highlight w:val="cyan"/>
        </w:rPr>
        <w:t xml:space="preserve">.В. </w:t>
      </w:r>
      <w:r w:rsidR="003D7C28" w:rsidRPr="00A63EA5">
        <w:rPr>
          <w:sz w:val="24"/>
          <w:szCs w:val="24"/>
          <w:highlight w:val="cyan"/>
        </w:rPr>
        <w:t>Дорохов</w:t>
      </w:r>
    </w:p>
    <w:sectPr w:rsidR="00F72EB3" w:rsidRPr="00A9221E" w:rsidSect="005A20F3">
      <w:headerReference w:type="default" r:id="rId15"/>
      <w:headerReference w:type="first" r:id="rId16"/>
      <w:footerReference w:type="first" r:id="rId17"/>
      <w:pgSz w:w="11906" w:h="16838" w:code="9"/>
      <w:pgMar w:top="1134" w:right="907" w:bottom="851" w:left="1191" w:header="720" w:footer="720" w:gutter="0"/>
      <w:pgNumType w:start="1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FC3BB" w14:textId="77777777" w:rsidR="00D15909" w:rsidRDefault="00D15909">
      <w:r>
        <w:separator/>
      </w:r>
    </w:p>
  </w:endnote>
  <w:endnote w:type="continuationSeparator" w:id="0">
    <w:p w14:paraId="2B28D9FB" w14:textId="77777777" w:rsidR="00D15909" w:rsidRDefault="00D15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D8913" w14:textId="77777777" w:rsidR="00A10983" w:rsidRPr="00A8659E" w:rsidRDefault="00A10983" w:rsidP="00A865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FEBEE" w14:textId="77777777" w:rsidR="00D15909" w:rsidRDefault="00D15909">
      <w:r>
        <w:separator/>
      </w:r>
    </w:p>
  </w:footnote>
  <w:footnote w:type="continuationSeparator" w:id="0">
    <w:p w14:paraId="44A02EB9" w14:textId="77777777" w:rsidR="00D15909" w:rsidRDefault="00D15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E3F29" w14:textId="77777777" w:rsidR="00A10983" w:rsidRDefault="00A10983">
    <w:pPr>
      <w:pStyle w:val="a3"/>
      <w:tabs>
        <w:tab w:val="clear" w:pos="4153"/>
        <w:tab w:val="clear" w:pos="8306"/>
      </w:tabs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7203AC">
      <w:rPr>
        <w:rStyle w:val="a7"/>
        <w:noProof/>
      </w:rPr>
      <w:t>2</w:t>
    </w:r>
    <w:r>
      <w:rPr>
        <w:rStyle w:val="a7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BBCED" w14:textId="77777777" w:rsidR="00A10983" w:rsidRPr="00A8659E" w:rsidRDefault="00A10983" w:rsidP="00A865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057DC"/>
    <w:multiLevelType w:val="hybridMultilevel"/>
    <w:tmpl w:val="A1B4E694"/>
    <w:lvl w:ilvl="0" w:tplc="3A9E3E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F029B3"/>
    <w:multiLevelType w:val="hybridMultilevel"/>
    <w:tmpl w:val="FBEE68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22F6F71"/>
    <w:multiLevelType w:val="hybridMultilevel"/>
    <w:tmpl w:val="251C0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D444E3"/>
    <w:multiLevelType w:val="hybridMultilevel"/>
    <w:tmpl w:val="DFDA7364"/>
    <w:lvl w:ilvl="0" w:tplc="3A9E3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A26801"/>
    <w:multiLevelType w:val="hybridMultilevel"/>
    <w:tmpl w:val="6D26D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E95C49"/>
    <w:multiLevelType w:val="multilevel"/>
    <w:tmpl w:val="1828295A"/>
    <w:lvl w:ilvl="0">
      <w:start w:val="1"/>
      <w:numFmt w:val="upperRoman"/>
      <w:isLgl/>
      <w:lvlText w:val="Часть %1."/>
      <w:lvlJc w:val="left"/>
      <w:pPr>
        <w:tabs>
          <w:tab w:val="num" w:pos="1440"/>
        </w:tabs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Zero"/>
      <w:isLgl/>
      <w:lvlText w:val=" %1.%2"/>
      <w:lvlJc w:val="left"/>
      <w:pPr>
        <w:tabs>
          <w:tab w:val="num" w:pos="360"/>
        </w:tabs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432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96"/>
    <w:rsid w:val="0000078B"/>
    <w:rsid w:val="00010481"/>
    <w:rsid w:val="00015D53"/>
    <w:rsid w:val="000201D9"/>
    <w:rsid w:val="00024F2F"/>
    <w:rsid w:val="00030FFF"/>
    <w:rsid w:val="00036BD0"/>
    <w:rsid w:val="00041BAE"/>
    <w:rsid w:val="00042DA4"/>
    <w:rsid w:val="00042EB7"/>
    <w:rsid w:val="000437EA"/>
    <w:rsid w:val="00044731"/>
    <w:rsid w:val="000602A6"/>
    <w:rsid w:val="000650A9"/>
    <w:rsid w:val="00075BC9"/>
    <w:rsid w:val="00080386"/>
    <w:rsid w:val="000A1E2F"/>
    <w:rsid w:val="000C243B"/>
    <w:rsid w:val="000F0042"/>
    <w:rsid w:val="00115603"/>
    <w:rsid w:val="00115B4E"/>
    <w:rsid w:val="001273A6"/>
    <w:rsid w:val="001350C3"/>
    <w:rsid w:val="00140A36"/>
    <w:rsid w:val="001450BD"/>
    <w:rsid w:val="00162896"/>
    <w:rsid w:val="00173D0C"/>
    <w:rsid w:val="00176C18"/>
    <w:rsid w:val="001805DE"/>
    <w:rsid w:val="00182B85"/>
    <w:rsid w:val="0018679B"/>
    <w:rsid w:val="00191C01"/>
    <w:rsid w:val="001B43F2"/>
    <w:rsid w:val="001B753C"/>
    <w:rsid w:val="001D1C21"/>
    <w:rsid w:val="001D3422"/>
    <w:rsid w:val="001F4DA2"/>
    <w:rsid w:val="00206D88"/>
    <w:rsid w:val="002120B8"/>
    <w:rsid w:val="00216330"/>
    <w:rsid w:val="002252BF"/>
    <w:rsid w:val="002278D8"/>
    <w:rsid w:val="0023266C"/>
    <w:rsid w:val="00253B6A"/>
    <w:rsid w:val="0025629B"/>
    <w:rsid w:val="00271B09"/>
    <w:rsid w:val="002743A2"/>
    <w:rsid w:val="00286ECC"/>
    <w:rsid w:val="0029150E"/>
    <w:rsid w:val="00292798"/>
    <w:rsid w:val="002A7EC5"/>
    <w:rsid w:val="002C0DC6"/>
    <w:rsid w:val="002C6622"/>
    <w:rsid w:val="002E56E1"/>
    <w:rsid w:val="002E6CA5"/>
    <w:rsid w:val="002F0BCE"/>
    <w:rsid w:val="002F5C18"/>
    <w:rsid w:val="003018C8"/>
    <w:rsid w:val="003045B8"/>
    <w:rsid w:val="0030767C"/>
    <w:rsid w:val="00314D46"/>
    <w:rsid w:val="003152AE"/>
    <w:rsid w:val="00315F17"/>
    <w:rsid w:val="0032443B"/>
    <w:rsid w:val="003246FA"/>
    <w:rsid w:val="003266B7"/>
    <w:rsid w:val="003304D8"/>
    <w:rsid w:val="00330772"/>
    <w:rsid w:val="00344C94"/>
    <w:rsid w:val="00353667"/>
    <w:rsid w:val="00367CFC"/>
    <w:rsid w:val="00370FC8"/>
    <w:rsid w:val="00377F06"/>
    <w:rsid w:val="00381457"/>
    <w:rsid w:val="003A5E22"/>
    <w:rsid w:val="003A7ED3"/>
    <w:rsid w:val="003B0B33"/>
    <w:rsid w:val="003C0A5A"/>
    <w:rsid w:val="003C7472"/>
    <w:rsid w:val="003D4C13"/>
    <w:rsid w:val="003D4E7E"/>
    <w:rsid w:val="003D74BF"/>
    <w:rsid w:val="003D7C28"/>
    <w:rsid w:val="003F47EF"/>
    <w:rsid w:val="003F738C"/>
    <w:rsid w:val="00405179"/>
    <w:rsid w:val="0040544C"/>
    <w:rsid w:val="00406551"/>
    <w:rsid w:val="00406A44"/>
    <w:rsid w:val="0041197F"/>
    <w:rsid w:val="00416630"/>
    <w:rsid w:val="00431F1A"/>
    <w:rsid w:val="00434C3F"/>
    <w:rsid w:val="004358DA"/>
    <w:rsid w:val="00436234"/>
    <w:rsid w:val="00441F09"/>
    <w:rsid w:val="00445DB3"/>
    <w:rsid w:val="004507CC"/>
    <w:rsid w:val="00453B70"/>
    <w:rsid w:val="004661AD"/>
    <w:rsid w:val="00466E13"/>
    <w:rsid w:val="00470785"/>
    <w:rsid w:val="00491CDC"/>
    <w:rsid w:val="00493E17"/>
    <w:rsid w:val="004B538E"/>
    <w:rsid w:val="004C36AC"/>
    <w:rsid w:val="004C3B79"/>
    <w:rsid w:val="004C489D"/>
    <w:rsid w:val="004D04A3"/>
    <w:rsid w:val="004E14ED"/>
    <w:rsid w:val="004F0C79"/>
    <w:rsid w:val="004F160E"/>
    <w:rsid w:val="004F1F5C"/>
    <w:rsid w:val="004F69AB"/>
    <w:rsid w:val="005100D1"/>
    <w:rsid w:val="00511041"/>
    <w:rsid w:val="0051261E"/>
    <w:rsid w:val="005273E7"/>
    <w:rsid w:val="00527B4E"/>
    <w:rsid w:val="00532F29"/>
    <w:rsid w:val="005479F4"/>
    <w:rsid w:val="00553ACC"/>
    <w:rsid w:val="005571E6"/>
    <w:rsid w:val="00562715"/>
    <w:rsid w:val="00582791"/>
    <w:rsid w:val="0059388D"/>
    <w:rsid w:val="005A20F3"/>
    <w:rsid w:val="005A4254"/>
    <w:rsid w:val="005A5DA7"/>
    <w:rsid w:val="005A5DBC"/>
    <w:rsid w:val="005A6161"/>
    <w:rsid w:val="005B0168"/>
    <w:rsid w:val="005B0370"/>
    <w:rsid w:val="005B3508"/>
    <w:rsid w:val="005D5302"/>
    <w:rsid w:val="005E315F"/>
    <w:rsid w:val="005F0DEB"/>
    <w:rsid w:val="005F1D55"/>
    <w:rsid w:val="00603BCD"/>
    <w:rsid w:val="006050E5"/>
    <w:rsid w:val="00605992"/>
    <w:rsid w:val="0062133C"/>
    <w:rsid w:val="00622737"/>
    <w:rsid w:val="00626A32"/>
    <w:rsid w:val="00644383"/>
    <w:rsid w:val="006560E3"/>
    <w:rsid w:val="00671171"/>
    <w:rsid w:val="00685381"/>
    <w:rsid w:val="00696955"/>
    <w:rsid w:val="006A518A"/>
    <w:rsid w:val="006B108E"/>
    <w:rsid w:val="006B1206"/>
    <w:rsid w:val="006C7F70"/>
    <w:rsid w:val="006F00B6"/>
    <w:rsid w:val="006F1837"/>
    <w:rsid w:val="006F1937"/>
    <w:rsid w:val="007027D7"/>
    <w:rsid w:val="00712037"/>
    <w:rsid w:val="0072038D"/>
    <w:rsid w:val="007203AC"/>
    <w:rsid w:val="007224F5"/>
    <w:rsid w:val="007240FC"/>
    <w:rsid w:val="00726635"/>
    <w:rsid w:val="00757EFA"/>
    <w:rsid w:val="00763C58"/>
    <w:rsid w:val="007723FE"/>
    <w:rsid w:val="00782EBE"/>
    <w:rsid w:val="00792EB6"/>
    <w:rsid w:val="00795910"/>
    <w:rsid w:val="00796933"/>
    <w:rsid w:val="007A0F13"/>
    <w:rsid w:val="007B2E10"/>
    <w:rsid w:val="007D115E"/>
    <w:rsid w:val="007E6B7F"/>
    <w:rsid w:val="008104C0"/>
    <w:rsid w:val="00811904"/>
    <w:rsid w:val="00813014"/>
    <w:rsid w:val="00813F84"/>
    <w:rsid w:val="008304CD"/>
    <w:rsid w:val="008443C5"/>
    <w:rsid w:val="008447E5"/>
    <w:rsid w:val="00851FDD"/>
    <w:rsid w:val="00855028"/>
    <w:rsid w:val="00862CAC"/>
    <w:rsid w:val="008811CD"/>
    <w:rsid w:val="008906CE"/>
    <w:rsid w:val="008925C8"/>
    <w:rsid w:val="008A0B25"/>
    <w:rsid w:val="008A4AD8"/>
    <w:rsid w:val="008B205E"/>
    <w:rsid w:val="008B4E80"/>
    <w:rsid w:val="008D119D"/>
    <w:rsid w:val="008D4E10"/>
    <w:rsid w:val="008E1100"/>
    <w:rsid w:val="008E5819"/>
    <w:rsid w:val="008E59F0"/>
    <w:rsid w:val="008E71BC"/>
    <w:rsid w:val="0092437B"/>
    <w:rsid w:val="00935EE0"/>
    <w:rsid w:val="00940424"/>
    <w:rsid w:val="009505B3"/>
    <w:rsid w:val="00950ED2"/>
    <w:rsid w:val="009762E3"/>
    <w:rsid w:val="0098262B"/>
    <w:rsid w:val="00987200"/>
    <w:rsid w:val="009879A4"/>
    <w:rsid w:val="00990B1E"/>
    <w:rsid w:val="009A3250"/>
    <w:rsid w:val="009A49D3"/>
    <w:rsid w:val="009A5C9F"/>
    <w:rsid w:val="009B0357"/>
    <w:rsid w:val="009D0F12"/>
    <w:rsid w:val="009E03EF"/>
    <w:rsid w:val="009E0C74"/>
    <w:rsid w:val="009E50EC"/>
    <w:rsid w:val="009F1775"/>
    <w:rsid w:val="009F2573"/>
    <w:rsid w:val="009F486B"/>
    <w:rsid w:val="00A10983"/>
    <w:rsid w:val="00A13419"/>
    <w:rsid w:val="00A14243"/>
    <w:rsid w:val="00A228C6"/>
    <w:rsid w:val="00A2302B"/>
    <w:rsid w:val="00A27987"/>
    <w:rsid w:val="00A31650"/>
    <w:rsid w:val="00A32ABD"/>
    <w:rsid w:val="00A4256C"/>
    <w:rsid w:val="00A471C5"/>
    <w:rsid w:val="00A50578"/>
    <w:rsid w:val="00A63EA5"/>
    <w:rsid w:val="00A66ABC"/>
    <w:rsid w:val="00A7232B"/>
    <w:rsid w:val="00A75DE5"/>
    <w:rsid w:val="00A8038E"/>
    <w:rsid w:val="00A85BA6"/>
    <w:rsid w:val="00A8659E"/>
    <w:rsid w:val="00A90841"/>
    <w:rsid w:val="00A9221E"/>
    <w:rsid w:val="00AA7ACE"/>
    <w:rsid w:val="00AB0827"/>
    <w:rsid w:val="00AC37DC"/>
    <w:rsid w:val="00AC4506"/>
    <w:rsid w:val="00AD5DC8"/>
    <w:rsid w:val="00AE3D83"/>
    <w:rsid w:val="00B02871"/>
    <w:rsid w:val="00B11B4B"/>
    <w:rsid w:val="00B136C5"/>
    <w:rsid w:val="00B1440A"/>
    <w:rsid w:val="00B172A0"/>
    <w:rsid w:val="00B24C71"/>
    <w:rsid w:val="00B32BDA"/>
    <w:rsid w:val="00B33EA6"/>
    <w:rsid w:val="00B34377"/>
    <w:rsid w:val="00B34453"/>
    <w:rsid w:val="00B37264"/>
    <w:rsid w:val="00B45483"/>
    <w:rsid w:val="00B45E8D"/>
    <w:rsid w:val="00B52398"/>
    <w:rsid w:val="00B52DC1"/>
    <w:rsid w:val="00B6085F"/>
    <w:rsid w:val="00B6565C"/>
    <w:rsid w:val="00B73642"/>
    <w:rsid w:val="00B772F2"/>
    <w:rsid w:val="00BB2351"/>
    <w:rsid w:val="00BB59DB"/>
    <w:rsid w:val="00BC5003"/>
    <w:rsid w:val="00BC7652"/>
    <w:rsid w:val="00BF0ED4"/>
    <w:rsid w:val="00BF617A"/>
    <w:rsid w:val="00BF7BE0"/>
    <w:rsid w:val="00C0020C"/>
    <w:rsid w:val="00C21C5C"/>
    <w:rsid w:val="00C27B7F"/>
    <w:rsid w:val="00C3092B"/>
    <w:rsid w:val="00C338BE"/>
    <w:rsid w:val="00C37256"/>
    <w:rsid w:val="00C42C76"/>
    <w:rsid w:val="00C472B8"/>
    <w:rsid w:val="00C47761"/>
    <w:rsid w:val="00C726C5"/>
    <w:rsid w:val="00C74EF6"/>
    <w:rsid w:val="00C82C5A"/>
    <w:rsid w:val="00C97332"/>
    <w:rsid w:val="00CB3AAA"/>
    <w:rsid w:val="00CB71B5"/>
    <w:rsid w:val="00CC0C58"/>
    <w:rsid w:val="00CC7A5D"/>
    <w:rsid w:val="00CD1EDA"/>
    <w:rsid w:val="00CE106D"/>
    <w:rsid w:val="00CE1A9D"/>
    <w:rsid w:val="00CE340B"/>
    <w:rsid w:val="00CE70F6"/>
    <w:rsid w:val="00CF02F3"/>
    <w:rsid w:val="00CF3F86"/>
    <w:rsid w:val="00D04505"/>
    <w:rsid w:val="00D11542"/>
    <w:rsid w:val="00D15909"/>
    <w:rsid w:val="00D22D74"/>
    <w:rsid w:val="00D3429C"/>
    <w:rsid w:val="00D366F2"/>
    <w:rsid w:val="00D4268D"/>
    <w:rsid w:val="00D4393E"/>
    <w:rsid w:val="00D55702"/>
    <w:rsid w:val="00D5591D"/>
    <w:rsid w:val="00D559F0"/>
    <w:rsid w:val="00D66294"/>
    <w:rsid w:val="00D70D96"/>
    <w:rsid w:val="00D742F2"/>
    <w:rsid w:val="00D8003B"/>
    <w:rsid w:val="00D85FEA"/>
    <w:rsid w:val="00D86595"/>
    <w:rsid w:val="00D91C6C"/>
    <w:rsid w:val="00DB1EB7"/>
    <w:rsid w:val="00DB747A"/>
    <w:rsid w:val="00DC2862"/>
    <w:rsid w:val="00DC3A90"/>
    <w:rsid w:val="00DC43EB"/>
    <w:rsid w:val="00DD25A3"/>
    <w:rsid w:val="00DD41A2"/>
    <w:rsid w:val="00DF08E7"/>
    <w:rsid w:val="00DF747B"/>
    <w:rsid w:val="00E060B8"/>
    <w:rsid w:val="00E07BBA"/>
    <w:rsid w:val="00E10D3A"/>
    <w:rsid w:val="00E15946"/>
    <w:rsid w:val="00E27E9D"/>
    <w:rsid w:val="00E30081"/>
    <w:rsid w:val="00E42811"/>
    <w:rsid w:val="00E44DA1"/>
    <w:rsid w:val="00E5250C"/>
    <w:rsid w:val="00E5376E"/>
    <w:rsid w:val="00E5537E"/>
    <w:rsid w:val="00E57678"/>
    <w:rsid w:val="00E66403"/>
    <w:rsid w:val="00E666FC"/>
    <w:rsid w:val="00E96F97"/>
    <w:rsid w:val="00EA035F"/>
    <w:rsid w:val="00EA40A2"/>
    <w:rsid w:val="00EA48FA"/>
    <w:rsid w:val="00EA6BA5"/>
    <w:rsid w:val="00EC09D6"/>
    <w:rsid w:val="00EC1169"/>
    <w:rsid w:val="00ED379A"/>
    <w:rsid w:val="00ED769F"/>
    <w:rsid w:val="00EE2EB1"/>
    <w:rsid w:val="00EE605B"/>
    <w:rsid w:val="00EF77BC"/>
    <w:rsid w:val="00F1437B"/>
    <w:rsid w:val="00F1617E"/>
    <w:rsid w:val="00F17BA9"/>
    <w:rsid w:val="00F2198E"/>
    <w:rsid w:val="00F23486"/>
    <w:rsid w:val="00F41D36"/>
    <w:rsid w:val="00F475F1"/>
    <w:rsid w:val="00F537D9"/>
    <w:rsid w:val="00F610FA"/>
    <w:rsid w:val="00F64779"/>
    <w:rsid w:val="00F66B95"/>
    <w:rsid w:val="00F72EB3"/>
    <w:rsid w:val="00F73708"/>
    <w:rsid w:val="00F808AF"/>
    <w:rsid w:val="00F8506E"/>
    <w:rsid w:val="00FB1F64"/>
    <w:rsid w:val="00FC05E9"/>
    <w:rsid w:val="00FC5E3F"/>
    <w:rsid w:val="00FC68CB"/>
    <w:rsid w:val="00FD74E5"/>
    <w:rsid w:val="00FE0120"/>
    <w:rsid w:val="00FE3CC6"/>
    <w:rsid w:val="00FE523C"/>
    <w:rsid w:val="00FE7C91"/>
    <w:rsid w:val="00FF15E1"/>
    <w:rsid w:val="00FF474F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4F3C33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F3"/>
    <w:pPr>
      <w:spacing w:line="360" w:lineRule="atLeast"/>
      <w:jc w:val="both"/>
    </w:pPr>
    <w:rPr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5A20F3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9"/>
    <w:qFormat/>
    <w:rsid w:val="005A20F3"/>
    <w:pPr>
      <w:keepNext/>
      <w:jc w:val="center"/>
      <w:outlineLvl w:val="1"/>
    </w:pPr>
    <w:rPr>
      <w:sz w:val="32"/>
      <w:lang w:val="en-US"/>
    </w:rPr>
  </w:style>
  <w:style w:type="paragraph" w:styleId="30">
    <w:name w:val="heading 3"/>
    <w:basedOn w:val="a"/>
    <w:next w:val="a"/>
    <w:link w:val="31"/>
    <w:uiPriority w:val="99"/>
    <w:qFormat/>
    <w:rsid w:val="005A20F3"/>
    <w:pPr>
      <w:keepNext/>
      <w:spacing w:line="240" w:lineRule="auto"/>
      <w:outlineLvl w:val="2"/>
    </w:pPr>
    <w:rPr>
      <w:b/>
      <w:spacing w:val="-2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437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F1437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locked/>
    <w:rsid w:val="00F1437B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A20F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1437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A20F3"/>
    <w:pPr>
      <w:tabs>
        <w:tab w:val="center" w:pos="4153"/>
        <w:tab w:val="right" w:pos="8306"/>
      </w:tabs>
      <w:spacing w:line="240" w:lineRule="auto"/>
      <w:jc w:val="left"/>
    </w:pPr>
    <w:rPr>
      <w:noProof/>
      <w:sz w:val="16"/>
      <w:lang w:val="en-US" w:eastAsia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F1437B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5A20F3"/>
    <w:rPr>
      <w:rFonts w:cs="Times New Roman"/>
    </w:rPr>
  </w:style>
  <w:style w:type="paragraph" w:customStyle="1" w:styleId="a8">
    <w:name w:val="Постановление"/>
    <w:basedOn w:val="a"/>
    <w:uiPriority w:val="99"/>
    <w:rsid w:val="005A20F3"/>
    <w:pPr>
      <w:jc w:val="center"/>
    </w:pPr>
    <w:rPr>
      <w:spacing w:val="6"/>
      <w:sz w:val="32"/>
    </w:rPr>
  </w:style>
  <w:style w:type="paragraph" w:customStyle="1" w:styleId="a9">
    <w:name w:val="Заголвок документа"/>
    <w:basedOn w:val="a"/>
    <w:uiPriority w:val="99"/>
    <w:rsid w:val="005A20F3"/>
    <w:pPr>
      <w:spacing w:line="100" w:lineRule="atLeast"/>
      <w:jc w:val="center"/>
    </w:pPr>
    <w:rPr>
      <w:b/>
    </w:rPr>
  </w:style>
  <w:style w:type="paragraph" w:customStyle="1" w:styleId="aa">
    <w:name w:val="Заголовок документа"/>
    <w:basedOn w:val="a"/>
    <w:uiPriority w:val="99"/>
    <w:rsid w:val="005A20F3"/>
    <w:pPr>
      <w:spacing w:line="100" w:lineRule="atLeast"/>
      <w:jc w:val="center"/>
    </w:pPr>
    <w:rPr>
      <w:b/>
    </w:rPr>
  </w:style>
  <w:style w:type="paragraph" w:customStyle="1" w:styleId="ab">
    <w:name w:val="Вертикальный отступ"/>
    <w:basedOn w:val="a"/>
    <w:uiPriority w:val="99"/>
    <w:rsid w:val="005A20F3"/>
    <w:pPr>
      <w:spacing w:line="240" w:lineRule="auto"/>
      <w:jc w:val="center"/>
    </w:pPr>
    <w:rPr>
      <w:lang w:val="en-US"/>
    </w:rPr>
  </w:style>
  <w:style w:type="paragraph" w:customStyle="1" w:styleId="21">
    <w:name w:val="Вертикальный отступ 2"/>
    <w:basedOn w:val="a"/>
    <w:uiPriority w:val="99"/>
    <w:rsid w:val="005A20F3"/>
    <w:pPr>
      <w:spacing w:line="240" w:lineRule="auto"/>
      <w:jc w:val="center"/>
    </w:pPr>
    <w:rPr>
      <w:b/>
      <w:sz w:val="32"/>
    </w:rPr>
  </w:style>
  <w:style w:type="paragraph" w:customStyle="1" w:styleId="11">
    <w:name w:val="Вертикальный отступ 1"/>
    <w:basedOn w:val="a"/>
    <w:uiPriority w:val="99"/>
    <w:rsid w:val="005A20F3"/>
    <w:pPr>
      <w:spacing w:line="240" w:lineRule="auto"/>
      <w:jc w:val="center"/>
    </w:pPr>
    <w:rPr>
      <w:lang w:val="en-US"/>
    </w:rPr>
  </w:style>
  <w:style w:type="paragraph" w:customStyle="1" w:styleId="ac">
    <w:name w:val="Номер"/>
    <w:basedOn w:val="a"/>
    <w:uiPriority w:val="99"/>
    <w:rsid w:val="005A20F3"/>
    <w:pPr>
      <w:spacing w:before="60" w:after="60" w:line="240" w:lineRule="auto"/>
      <w:jc w:val="center"/>
    </w:pPr>
  </w:style>
  <w:style w:type="paragraph" w:styleId="ad">
    <w:name w:val="Body Text Indent"/>
    <w:basedOn w:val="a"/>
    <w:link w:val="ae"/>
    <w:uiPriority w:val="99"/>
    <w:rsid w:val="005A20F3"/>
    <w:pPr>
      <w:ind w:firstLine="709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1437B"/>
    <w:rPr>
      <w:rFonts w:cs="Times New Roman"/>
      <w:sz w:val="20"/>
      <w:szCs w:val="20"/>
    </w:rPr>
  </w:style>
  <w:style w:type="paragraph" w:customStyle="1" w:styleId="af">
    <w:name w:val="Наименование"/>
    <w:basedOn w:val="a"/>
    <w:rsid w:val="005A20F3"/>
    <w:pPr>
      <w:spacing w:line="240" w:lineRule="auto"/>
      <w:jc w:val="center"/>
    </w:pPr>
    <w:rPr>
      <w:b/>
      <w:spacing w:val="-2"/>
    </w:rPr>
  </w:style>
  <w:style w:type="paragraph" w:customStyle="1" w:styleId="32">
    <w:name w:val="Вертикальный отступ 3"/>
    <w:basedOn w:val="21"/>
    <w:uiPriority w:val="99"/>
    <w:rsid w:val="005A20F3"/>
    <w:rPr>
      <w:sz w:val="28"/>
    </w:rPr>
  </w:style>
  <w:style w:type="paragraph" w:customStyle="1" w:styleId="40">
    <w:name w:val="Вертикальный отступ 4"/>
    <w:basedOn w:val="11"/>
    <w:uiPriority w:val="99"/>
    <w:rsid w:val="005A20F3"/>
    <w:rPr>
      <w:sz w:val="22"/>
    </w:rPr>
  </w:style>
  <w:style w:type="paragraph" w:customStyle="1" w:styleId="12">
    <w:name w:val="Стиль1"/>
    <w:uiPriority w:val="99"/>
    <w:rsid w:val="005A20F3"/>
    <w:pPr>
      <w:widowControl w:val="0"/>
    </w:pPr>
    <w:rPr>
      <w:sz w:val="28"/>
      <w:szCs w:val="20"/>
    </w:rPr>
  </w:style>
  <w:style w:type="paragraph" w:customStyle="1" w:styleId="13">
    <w:name w:val="заголовок 1"/>
    <w:basedOn w:val="a"/>
    <w:next w:val="a"/>
    <w:uiPriority w:val="99"/>
    <w:rsid w:val="005A20F3"/>
    <w:pPr>
      <w:keepNext/>
      <w:autoSpaceDE w:val="0"/>
      <w:autoSpaceDN w:val="0"/>
      <w:spacing w:line="240" w:lineRule="auto"/>
      <w:jc w:val="left"/>
    </w:pPr>
    <w:rPr>
      <w:sz w:val="24"/>
    </w:rPr>
  </w:style>
  <w:style w:type="paragraph" w:customStyle="1" w:styleId="4">
    <w:name w:val="заголовок 4"/>
    <w:basedOn w:val="a"/>
    <w:next w:val="a"/>
    <w:uiPriority w:val="99"/>
    <w:rsid w:val="005A20F3"/>
    <w:pPr>
      <w:keepNext/>
      <w:numPr>
        <w:ilvl w:val="3"/>
        <w:numId w:val="1"/>
      </w:numPr>
      <w:autoSpaceDE w:val="0"/>
      <w:autoSpaceDN w:val="0"/>
      <w:spacing w:before="240" w:after="60" w:line="240" w:lineRule="auto"/>
      <w:ind w:left="360" w:hanging="360"/>
      <w:jc w:val="left"/>
    </w:pPr>
    <w:rPr>
      <w:rFonts w:ascii="Arial" w:hAnsi="Arial"/>
      <w:b/>
      <w:sz w:val="20"/>
    </w:rPr>
  </w:style>
  <w:style w:type="paragraph" w:customStyle="1" w:styleId="22">
    <w:name w:val="заголовок 2"/>
    <w:basedOn w:val="a"/>
    <w:next w:val="a"/>
    <w:uiPriority w:val="99"/>
    <w:rsid w:val="005A20F3"/>
    <w:pPr>
      <w:keepNext/>
      <w:autoSpaceDE w:val="0"/>
      <w:autoSpaceDN w:val="0"/>
      <w:spacing w:line="240" w:lineRule="auto"/>
      <w:jc w:val="center"/>
    </w:pPr>
    <w:rPr>
      <w:sz w:val="26"/>
    </w:rPr>
  </w:style>
  <w:style w:type="paragraph" w:customStyle="1" w:styleId="3">
    <w:name w:val="заголовок 3"/>
    <w:basedOn w:val="a"/>
    <w:next w:val="a"/>
    <w:uiPriority w:val="99"/>
    <w:rsid w:val="005A20F3"/>
    <w:pPr>
      <w:keepNext/>
      <w:numPr>
        <w:ilvl w:val="2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sz w:val="20"/>
    </w:rPr>
  </w:style>
  <w:style w:type="paragraph" w:customStyle="1" w:styleId="5">
    <w:name w:val="заголовок 5"/>
    <w:basedOn w:val="a"/>
    <w:next w:val="a"/>
    <w:uiPriority w:val="99"/>
    <w:rsid w:val="005A20F3"/>
    <w:pPr>
      <w:numPr>
        <w:ilvl w:val="4"/>
        <w:numId w:val="1"/>
      </w:numPr>
      <w:autoSpaceDE w:val="0"/>
      <w:autoSpaceDN w:val="0"/>
      <w:spacing w:before="240" w:after="60" w:line="240" w:lineRule="auto"/>
      <w:jc w:val="left"/>
    </w:pPr>
    <w:rPr>
      <w:sz w:val="22"/>
    </w:rPr>
  </w:style>
  <w:style w:type="paragraph" w:customStyle="1" w:styleId="6">
    <w:name w:val="заголовок 6"/>
    <w:basedOn w:val="a"/>
    <w:next w:val="a"/>
    <w:uiPriority w:val="99"/>
    <w:rsid w:val="005A20F3"/>
    <w:pPr>
      <w:numPr>
        <w:ilvl w:val="5"/>
        <w:numId w:val="1"/>
      </w:numPr>
      <w:autoSpaceDE w:val="0"/>
      <w:autoSpaceDN w:val="0"/>
      <w:spacing w:before="240" w:after="60" w:line="240" w:lineRule="auto"/>
      <w:jc w:val="left"/>
    </w:pPr>
    <w:rPr>
      <w:i/>
      <w:sz w:val="22"/>
    </w:rPr>
  </w:style>
  <w:style w:type="paragraph" w:customStyle="1" w:styleId="7">
    <w:name w:val="заголовок 7"/>
    <w:basedOn w:val="a"/>
    <w:next w:val="a"/>
    <w:uiPriority w:val="99"/>
    <w:rsid w:val="005A20F3"/>
    <w:pPr>
      <w:numPr>
        <w:ilvl w:val="6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sz w:val="20"/>
    </w:rPr>
  </w:style>
  <w:style w:type="paragraph" w:customStyle="1" w:styleId="8">
    <w:name w:val="заголовок 8"/>
    <w:basedOn w:val="a"/>
    <w:next w:val="a"/>
    <w:uiPriority w:val="99"/>
    <w:rsid w:val="005A20F3"/>
    <w:pPr>
      <w:numPr>
        <w:ilvl w:val="7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i/>
      <w:sz w:val="20"/>
    </w:rPr>
  </w:style>
  <w:style w:type="paragraph" w:customStyle="1" w:styleId="9">
    <w:name w:val="заголовок 9"/>
    <w:basedOn w:val="a"/>
    <w:next w:val="a"/>
    <w:uiPriority w:val="99"/>
    <w:rsid w:val="005A20F3"/>
    <w:pPr>
      <w:numPr>
        <w:ilvl w:val="8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b/>
      <w:i/>
      <w:sz w:val="18"/>
    </w:rPr>
  </w:style>
  <w:style w:type="paragraph" w:styleId="af0">
    <w:name w:val="Plain Text"/>
    <w:basedOn w:val="a"/>
    <w:link w:val="af1"/>
    <w:uiPriority w:val="99"/>
    <w:rsid w:val="005A20F3"/>
    <w:pPr>
      <w:autoSpaceDE w:val="0"/>
      <w:autoSpaceDN w:val="0"/>
      <w:spacing w:line="240" w:lineRule="auto"/>
      <w:jc w:val="left"/>
    </w:pPr>
    <w:rPr>
      <w:rFonts w:ascii="Courier New" w:hAnsi="Courier New"/>
      <w:sz w:val="20"/>
    </w:rPr>
  </w:style>
  <w:style w:type="character" w:customStyle="1" w:styleId="af1">
    <w:name w:val="Текст Знак"/>
    <w:basedOn w:val="a0"/>
    <w:link w:val="af0"/>
    <w:uiPriority w:val="99"/>
    <w:locked/>
    <w:rsid w:val="00F1437B"/>
    <w:rPr>
      <w:rFonts w:ascii="Courier New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rsid w:val="005A20F3"/>
    <w:pPr>
      <w:spacing w:line="360" w:lineRule="auto"/>
      <w:ind w:firstLine="720"/>
    </w:pPr>
    <w:rPr>
      <w:sz w:val="22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F1437B"/>
    <w:rPr>
      <w:rFonts w:cs="Times New Roman"/>
      <w:sz w:val="20"/>
      <w:szCs w:val="20"/>
    </w:rPr>
  </w:style>
  <w:style w:type="paragraph" w:styleId="33">
    <w:name w:val="Body Text Indent 3"/>
    <w:basedOn w:val="a"/>
    <w:link w:val="34"/>
    <w:uiPriority w:val="99"/>
    <w:rsid w:val="005A20F3"/>
    <w:pPr>
      <w:spacing w:line="360" w:lineRule="auto"/>
      <w:ind w:firstLine="720"/>
    </w:p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F1437B"/>
    <w:rPr>
      <w:rFonts w:cs="Times New Roman"/>
      <w:sz w:val="16"/>
      <w:szCs w:val="16"/>
    </w:rPr>
  </w:style>
  <w:style w:type="paragraph" w:customStyle="1" w:styleId="BodyText21">
    <w:name w:val="Body Text 21"/>
    <w:basedOn w:val="a"/>
    <w:uiPriority w:val="99"/>
    <w:rsid w:val="005A20F3"/>
    <w:pPr>
      <w:autoSpaceDE w:val="0"/>
      <w:autoSpaceDN w:val="0"/>
      <w:spacing w:before="360" w:line="240" w:lineRule="auto"/>
    </w:pPr>
    <w:rPr>
      <w:rFonts w:ascii="Arial" w:hAnsi="Arial"/>
      <w:sz w:val="22"/>
    </w:rPr>
  </w:style>
  <w:style w:type="paragraph" w:customStyle="1" w:styleId="ConsNormal">
    <w:name w:val="ConsNormal"/>
    <w:uiPriority w:val="99"/>
    <w:rsid w:val="005A20F3"/>
    <w:pPr>
      <w:widowControl w:val="0"/>
      <w:autoSpaceDE w:val="0"/>
      <w:autoSpaceDN w:val="0"/>
      <w:ind w:firstLine="720"/>
    </w:pPr>
    <w:rPr>
      <w:rFonts w:ascii="Consultant" w:hAnsi="Consultant"/>
      <w:sz w:val="24"/>
      <w:szCs w:val="20"/>
    </w:rPr>
  </w:style>
  <w:style w:type="paragraph" w:styleId="af2">
    <w:name w:val="Body Text"/>
    <w:basedOn w:val="a"/>
    <w:link w:val="af3"/>
    <w:uiPriority w:val="99"/>
    <w:rsid w:val="005A20F3"/>
    <w:pPr>
      <w:autoSpaceDE w:val="0"/>
      <w:autoSpaceDN w:val="0"/>
      <w:spacing w:before="120" w:line="240" w:lineRule="auto"/>
    </w:pPr>
    <w:rPr>
      <w:sz w:val="26"/>
    </w:rPr>
  </w:style>
  <w:style w:type="character" w:customStyle="1" w:styleId="af3">
    <w:name w:val="Основной текст Знак"/>
    <w:basedOn w:val="a0"/>
    <w:link w:val="af2"/>
    <w:uiPriority w:val="99"/>
    <w:locked/>
    <w:rsid w:val="00F1437B"/>
    <w:rPr>
      <w:rFonts w:cs="Times New Roman"/>
      <w:sz w:val="20"/>
      <w:szCs w:val="20"/>
    </w:rPr>
  </w:style>
  <w:style w:type="paragraph" w:styleId="af4">
    <w:name w:val="Normal (Web)"/>
    <w:basedOn w:val="a"/>
    <w:uiPriority w:val="99"/>
    <w:rsid w:val="005A20F3"/>
    <w:pPr>
      <w:spacing w:after="150" w:line="240" w:lineRule="auto"/>
      <w:ind w:right="150"/>
      <w:jc w:val="left"/>
    </w:pPr>
    <w:rPr>
      <w:sz w:val="24"/>
      <w:szCs w:val="24"/>
    </w:rPr>
  </w:style>
  <w:style w:type="table" w:styleId="af5">
    <w:name w:val="Table Grid"/>
    <w:basedOn w:val="a1"/>
    <w:uiPriority w:val="59"/>
    <w:rsid w:val="003C0A5A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C7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C7652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99"/>
    <w:qFormat/>
    <w:rsid w:val="00A4256C"/>
    <w:pPr>
      <w:spacing w:line="240" w:lineRule="auto"/>
      <w:ind w:left="720"/>
      <w:contextualSpacing/>
      <w:jc w:val="left"/>
    </w:pPr>
    <w:rPr>
      <w:sz w:val="24"/>
      <w:szCs w:val="24"/>
    </w:rPr>
  </w:style>
  <w:style w:type="paragraph" w:customStyle="1" w:styleId="xl63">
    <w:name w:val="xl63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0"/>
    </w:rPr>
  </w:style>
  <w:style w:type="paragraph" w:customStyle="1" w:styleId="xl64">
    <w:name w:val="xl64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5">
    <w:name w:val="xl65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6">
    <w:name w:val="xl66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7">
    <w:name w:val="xl67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Default">
    <w:name w:val="Default"/>
    <w:rsid w:val="007224F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310">
    <w:name w:val="Сетка таблицы310"/>
    <w:basedOn w:val="a1"/>
    <w:next w:val="af5"/>
    <w:rsid w:val="00CC7A5D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F3"/>
    <w:pPr>
      <w:spacing w:line="360" w:lineRule="atLeast"/>
      <w:jc w:val="both"/>
    </w:pPr>
    <w:rPr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5A20F3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9"/>
    <w:qFormat/>
    <w:rsid w:val="005A20F3"/>
    <w:pPr>
      <w:keepNext/>
      <w:jc w:val="center"/>
      <w:outlineLvl w:val="1"/>
    </w:pPr>
    <w:rPr>
      <w:sz w:val="32"/>
      <w:lang w:val="en-US"/>
    </w:rPr>
  </w:style>
  <w:style w:type="paragraph" w:styleId="30">
    <w:name w:val="heading 3"/>
    <w:basedOn w:val="a"/>
    <w:next w:val="a"/>
    <w:link w:val="31"/>
    <w:uiPriority w:val="99"/>
    <w:qFormat/>
    <w:rsid w:val="005A20F3"/>
    <w:pPr>
      <w:keepNext/>
      <w:spacing w:line="240" w:lineRule="auto"/>
      <w:outlineLvl w:val="2"/>
    </w:pPr>
    <w:rPr>
      <w:b/>
      <w:spacing w:val="-2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437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F1437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locked/>
    <w:rsid w:val="00F1437B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A20F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1437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A20F3"/>
    <w:pPr>
      <w:tabs>
        <w:tab w:val="center" w:pos="4153"/>
        <w:tab w:val="right" w:pos="8306"/>
      </w:tabs>
      <w:spacing w:line="240" w:lineRule="auto"/>
      <w:jc w:val="left"/>
    </w:pPr>
    <w:rPr>
      <w:noProof/>
      <w:sz w:val="16"/>
      <w:lang w:val="en-US" w:eastAsia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F1437B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5A20F3"/>
    <w:rPr>
      <w:rFonts w:cs="Times New Roman"/>
    </w:rPr>
  </w:style>
  <w:style w:type="paragraph" w:customStyle="1" w:styleId="a8">
    <w:name w:val="Постановление"/>
    <w:basedOn w:val="a"/>
    <w:uiPriority w:val="99"/>
    <w:rsid w:val="005A20F3"/>
    <w:pPr>
      <w:jc w:val="center"/>
    </w:pPr>
    <w:rPr>
      <w:spacing w:val="6"/>
      <w:sz w:val="32"/>
    </w:rPr>
  </w:style>
  <w:style w:type="paragraph" w:customStyle="1" w:styleId="a9">
    <w:name w:val="Заголвок документа"/>
    <w:basedOn w:val="a"/>
    <w:uiPriority w:val="99"/>
    <w:rsid w:val="005A20F3"/>
    <w:pPr>
      <w:spacing w:line="100" w:lineRule="atLeast"/>
      <w:jc w:val="center"/>
    </w:pPr>
    <w:rPr>
      <w:b/>
    </w:rPr>
  </w:style>
  <w:style w:type="paragraph" w:customStyle="1" w:styleId="aa">
    <w:name w:val="Заголовок документа"/>
    <w:basedOn w:val="a"/>
    <w:uiPriority w:val="99"/>
    <w:rsid w:val="005A20F3"/>
    <w:pPr>
      <w:spacing w:line="100" w:lineRule="atLeast"/>
      <w:jc w:val="center"/>
    </w:pPr>
    <w:rPr>
      <w:b/>
    </w:rPr>
  </w:style>
  <w:style w:type="paragraph" w:customStyle="1" w:styleId="ab">
    <w:name w:val="Вертикальный отступ"/>
    <w:basedOn w:val="a"/>
    <w:uiPriority w:val="99"/>
    <w:rsid w:val="005A20F3"/>
    <w:pPr>
      <w:spacing w:line="240" w:lineRule="auto"/>
      <w:jc w:val="center"/>
    </w:pPr>
    <w:rPr>
      <w:lang w:val="en-US"/>
    </w:rPr>
  </w:style>
  <w:style w:type="paragraph" w:customStyle="1" w:styleId="21">
    <w:name w:val="Вертикальный отступ 2"/>
    <w:basedOn w:val="a"/>
    <w:uiPriority w:val="99"/>
    <w:rsid w:val="005A20F3"/>
    <w:pPr>
      <w:spacing w:line="240" w:lineRule="auto"/>
      <w:jc w:val="center"/>
    </w:pPr>
    <w:rPr>
      <w:b/>
      <w:sz w:val="32"/>
    </w:rPr>
  </w:style>
  <w:style w:type="paragraph" w:customStyle="1" w:styleId="11">
    <w:name w:val="Вертикальный отступ 1"/>
    <w:basedOn w:val="a"/>
    <w:uiPriority w:val="99"/>
    <w:rsid w:val="005A20F3"/>
    <w:pPr>
      <w:spacing w:line="240" w:lineRule="auto"/>
      <w:jc w:val="center"/>
    </w:pPr>
    <w:rPr>
      <w:lang w:val="en-US"/>
    </w:rPr>
  </w:style>
  <w:style w:type="paragraph" w:customStyle="1" w:styleId="ac">
    <w:name w:val="Номер"/>
    <w:basedOn w:val="a"/>
    <w:uiPriority w:val="99"/>
    <w:rsid w:val="005A20F3"/>
    <w:pPr>
      <w:spacing w:before="60" w:after="60" w:line="240" w:lineRule="auto"/>
      <w:jc w:val="center"/>
    </w:pPr>
  </w:style>
  <w:style w:type="paragraph" w:styleId="ad">
    <w:name w:val="Body Text Indent"/>
    <w:basedOn w:val="a"/>
    <w:link w:val="ae"/>
    <w:uiPriority w:val="99"/>
    <w:rsid w:val="005A20F3"/>
    <w:pPr>
      <w:ind w:firstLine="709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1437B"/>
    <w:rPr>
      <w:rFonts w:cs="Times New Roman"/>
      <w:sz w:val="20"/>
      <w:szCs w:val="20"/>
    </w:rPr>
  </w:style>
  <w:style w:type="paragraph" w:customStyle="1" w:styleId="af">
    <w:name w:val="Наименование"/>
    <w:basedOn w:val="a"/>
    <w:rsid w:val="005A20F3"/>
    <w:pPr>
      <w:spacing w:line="240" w:lineRule="auto"/>
      <w:jc w:val="center"/>
    </w:pPr>
    <w:rPr>
      <w:b/>
      <w:spacing w:val="-2"/>
    </w:rPr>
  </w:style>
  <w:style w:type="paragraph" w:customStyle="1" w:styleId="32">
    <w:name w:val="Вертикальный отступ 3"/>
    <w:basedOn w:val="21"/>
    <w:uiPriority w:val="99"/>
    <w:rsid w:val="005A20F3"/>
    <w:rPr>
      <w:sz w:val="28"/>
    </w:rPr>
  </w:style>
  <w:style w:type="paragraph" w:customStyle="1" w:styleId="40">
    <w:name w:val="Вертикальный отступ 4"/>
    <w:basedOn w:val="11"/>
    <w:uiPriority w:val="99"/>
    <w:rsid w:val="005A20F3"/>
    <w:rPr>
      <w:sz w:val="22"/>
    </w:rPr>
  </w:style>
  <w:style w:type="paragraph" w:customStyle="1" w:styleId="12">
    <w:name w:val="Стиль1"/>
    <w:uiPriority w:val="99"/>
    <w:rsid w:val="005A20F3"/>
    <w:pPr>
      <w:widowControl w:val="0"/>
    </w:pPr>
    <w:rPr>
      <w:sz w:val="28"/>
      <w:szCs w:val="20"/>
    </w:rPr>
  </w:style>
  <w:style w:type="paragraph" w:customStyle="1" w:styleId="13">
    <w:name w:val="заголовок 1"/>
    <w:basedOn w:val="a"/>
    <w:next w:val="a"/>
    <w:uiPriority w:val="99"/>
    <w:rsid w:val="005A20F3"/>
    <w:pPr>
      <w:keepNext/>
      <w:autoSpaceDE w:val="0"/>
      <w:autoSpaceDN w:val="0"/>
      <w:spacing w:line="240" w:lineRule="auto"/>
      <w:jc w:val="left"/>
    </w:pPr>
    <w:rPr>
      <w:sz w:val="24"/>
    </w:rPr>
  </w:style>
  <w:style w:type="paragraph" w:customStyle="1" w:styleId="4">
    <w:name w:val="заголовок 4"/>
    <w:basedOn w:val="a"/>
    <w:next w:val="a"/>
    <w:uiPriority w:val="99"/>
    <w:rsid w:val="005A20F3"/>
    <w:pPr>
      <w:keepNext/>
      <w:numPr>
        <w:ilvl w:val="3"/>
        <w:numId w:val="1"/>
      </w:numPr>
      <w:autoSpaceDE w:val="0"/>
      <w:autoSpaceDN w:val="0"/>
      <w:spacing w:before="240" w:after="60" w:line="240" w:lineRule="auto"/>
      <w:ind w:left="360" w:hanging="360"/>
      <w:jc w:val="left"/>
    </w:pPr>
    <w:rPr>
      <w:rFonts w:ascii="Arial" w:hAnsi="Arial"/>
      <w:b/>
      <w:sz w:val="20"/>
    </w:rPr>
  </w:style>
  <w:style w:type="paragraph" w:customStyle="1" w:styleId="22">
    <w:name w:val="заголовок 2"/>
    <w:basedOn w:val="a"/>
    <w:next w:val="a"/>
    <w:uiPriority w:val="99"/>
    <w:rsid w:val="005A20F3"/>
    <w:pPr>
      <w:keepNext/>
      <w:autoSpaceDE w:val="0"/>
      <w:autoSpaceDN w:val="0"/>
      <w:spacing w:line="240" w:lineRule="auto"/>
      <w:jc w:val="center"/>
    </w:pPr>
    <w:rPr>
      <w:sz w:val="26"/>
    </w:rPr>
  </w:style>
  <w:style w:type="paragraph" w:customStyle="1" w:styleId="3">
    <w:name w:val="заголовок 3"/>
    <w:basedOn w:val="a"/>
    <w:next w:val="a"/>
    <w:uiPriority w:val="99"/>
    <w:rsid w:val="005A20F3"/>
    <w:pPr>
      <w:keepNext/>
      <w:numPr>
        <w:ilvl w:val="2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sz w:val="20"/>
    </w:rPr>
  </w:style>
  <w:style w:type="paragraph" w:customStyle="1" w:styleId="5">
    <w:name w:val="заголовок 5"/>
    <w:basedOn w:val="a"/>
    <w:next w:val="a"/>
    <w:uiPriority w:val="99"/>
    <w:rsid w:val="005A20F3"/>
    <w:pPr>
      <w:numPr>
        <w:ilvl w:val="4"/>
        <w:numId w:val="1"/>
      </w:numPr>
      <w:autoSpaceDE w:val="0"/>
      <w:autoSpaceDN w:val="0"/>
      <w:spacing w:before="240" w:after="60" w:line="240" w:lineRule="auto"/>
      <w:jc w:val="left"/>
    </w:pPr>
    <w:rPr>
      <w:sz w:val="22"/>
    </w:rPr>
  </w:style>
  <w:style w:type="paragraph" w:customStyle="1" w:styleId="6">
    <w:name w:val="заголовок 6"/>
    <w:basedOn w:val="a"/>
    <w:next w:val="a"/>
    <w:uiPriority w:val="99"/>
    <w:rsid w:val="005A20F3"/>
    <w:pPr>
      <w:numPr>
        <w:ilvl w:val="5"/>
        <w:numId w:val="1"/>
      </w:numPr>
      <w:autoSpaceDE w:val="0"/>
      <w:autoSpaceDN w:val="0"/>
      <w:spacing w:before="240" w:after="60" w:line="240" w:lineRule="auto"/>
      <w:jc w:val="left"/>
    </w:pPr>
    <w:rPr>
      <w:i/>
      <w:sz w:val="22"/>
    </w:rPr>
  </w:style>
  <w:style w:type="paragraph" w:customStyle="1" w:styleId="7">
    <w:name w:val="заголовок 7"/>
    <w:basedOn w:val="a"/>
    <w:next w:val="a"/>
    <w:uiPriority w:val="99"/>
    <w:rsid w:val="005A20F3"/>
    <w:pPr>
      <w:numPr>
        <w:ilvl w:val="6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sz w:val="20"/>
    </w:rPr>
  </w:style>
  <w:style w:type="paragraph" w:customStyle="1" w:styleId="8">
    <w:name w:val="заголовок 8"/>
    <w:basedOn w:val="a"/>
    <w:next w:val="a"/>
    <w:uiPriority w:val="99"/>
    <w:rsid w:val="005A20F3"/>
    <w:pPr>
      <w:numPr>
        <w:ilvl w:val="7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i/>
      <w:sz w:val="20"/>
    </w:rPr>
  </w:style>
  <w:style w:type="paragraph" w:customStyle="1" w:styleId="9">
    <w:name w:val="заголовок 9"/>
    <w:basedOn w:val="a"/>
    <w:next w:val="a"/>
    <w:uiPriority w:val="99"/>
    <w:rsid w:val="005A20F3"/>
    <w:pPr>
      <w:numPr>
        <w:ilvl w:val="8"/>
        <w:numId w:val="1"/>
      </w:numPr>
      <w:autoSpaceDE w:val="0"/>
      <w:autoSpaceDN w:val="0"/>
      <w:spacing w:before="240" w:after="60" w:line="240" w:lineRule="auto"/>
      <w:jc w:val="left"/>
    </w:pPr>
    <w:rPr>
      <w:rFonts w:ascii="Arial" w:hAnsi="Arial"/>
      <w:b/>
      <w:i/>
      <w:sz w:val="18"/>
    </w:rPr>
  </w:style>
  <w:style w:type="paragraph" w:styleId="af0">
    <w:name w:val="Plain Text"/>
    <w:basedOn w:val="a"/>
    <w:link w:val="af1"/>
    <w:uiPriority w:val="99"/>
    <w:rsid w:val="005A20F3"/>
    <w:pPr>
      <w:autoSpaceDE w:val="0"/>
      <w:autoSpaceDN w:val="0"/>
      <w:spacing w:line="240" w:lineRule="auto"/>
      <w:jc w:val="left"/>
    </w:pPr>
    <w:rPr>
      <w:rFonts w:ascii="Courier New" w:hAnsi="Courier New"/>
      <w:sz w:val="20"/>
    </w:rPr>
  </w:style>
  <w:style w:type="character" w:customStyle="1" w:styleId="af1">
    <w:name w:val="Текст Знак"/>
    <w:basedOn w:val="a0"/>
    <w:link w:val="af0"/>
    <w:uiPriority w:val="99"/>
    <w:locked/>
    <w:rsid w:val="00F1437B"/>
    <w:rPr>
      <w:rFonts w:ascii="Courier New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rsid w:val="005A20F3"/>
    <w:pPr>
      <w:spacing w:line="360" w:lineRule="auto"/>
      <w:ind w:firstLine="720"/>
    </w:pPr>
    <w:rPr>
      <w:sz w:val="22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F1437B"/>
    <w:rPr>
      <w:rFonts w:cs="Times New Roman"/>
      <w:sz w:val="20"/>
      <w:szCs w:val="20"/>
    </w:rPr>
  </w:style>
  <w:style w:type="paragraph" w:styleId="33">
    <w:name w:val="Body Text Indent 3"/>
    <w:basedOn w:val="a"/>
    <w:link w:val="34"/>
    <w:uiPriority w:val="99"/>
    <w:rsid w:val="005A20F3"/>
    <w:pPr>
      <w:spacing w:line="360" w:lineRule="auto"/>
      <w:ind w:firstLine="720"/>
    </w:p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F1437B"/>
    <w:rPr>
      <w:rFonts w:cs="Times New Roman"/>
      <w:sz w:val="16"/>
      <w:szCs w:val="16"/>
    </w:rPr>
  </w:style>
  <w:style w:type="paragraph" w:customStyle="1" w:styleId="BodyText21">
    <w:name w:val="Body Text 21"/>
    <w:basedOn w:val="a"/>
    <w:uiPriority w:val="99"/>
    <w:rsid w:val="005A20F3"/>
    <w:pPr>
      <w:autoSpaceDE w:val="0"/>
      <w:autoSpaceDN w:val="0"/>
      <w:spacing w:before="360" w:line="240" w:lineRule="auto"/>
    </w:pPr>
    <w:rPr>
      <w:rFonts w:ascii="Arial" w:hAnsi="Arial"/>
      <w:sz w:val="22"/>
    </w:rPr>
  </w:style>
  <w:style w:type="paragraph" w:customStyle="1" w:styleId="ConsNormal">
    <w:name w:val="ConsNormal"/>
    <w:uiPriority w:val="99"/>
    <w:rsid w:val="005A20F3"/>
    <w:pPr>
      <w:widowControl w:val="0"/>
      <w:autoSpaceDE w:val="0"/>
      <w:autoSpaceDN w:val="0"/>
      <w:ind w:firstLine="720"/>
    </w:pPr>
    <w:rPr>
      <w:rFonts w:ascii="Consultant" w:hAnsi="Consultant"/>
      <w:sz w:val="24"/>
      <w:szCs w:val="20"/>
    </w:rPr>
  </w:style>
  <w:style w:type="paragraph" w:styleId="af2">
    <w:name w:val="Body Text"/>
    <w:basedOn w:val="a"/>
    <w:link w:val="af3"/>
    <w:uiPriority w:val="99"/>
    <w:rsid w:val="005A20F3"/>
    <w:pPr>
      <w:autoSpaceDE w:val="0"/>
      <w:autoSpaceDN w:val="0"/>
      <w:spacing w:before="120" w:line="240" w:lineRule="auto"/>
    </w:pPr>
    <w:rPr>
      <w:sz w:val="26"/>
    </w:rPr>
  </w:style>
  <w:style w:type="character" w:customStyle="1" w:styleId="af3">
    <w:name w:val="Основной текст Знак"/>
    <w:basedOn w:val="a0"/>
    <w:link w:val="af2"/>
    <w:uiPriority w:val="99"/>
    <w:locked/>
    <w:rsid w:val="00F1437B"/>
    <w:rPr>
      <w:rFonts w:cs="Times New Roman"/>
      <w:sz w:val="20"/>
      <w:szCs w:val="20"/>
    </w:rPr>
  </w:style>
  <w:style w:type="paragraph" w:styleId="af4">
    <w:name w:val="Normal (Web)"/>
    <w:basedOn w:val="a"/>
    <w:uiPriority w:val="99"/>
    <w:rsid w:val="005A20F3"/>
    <w:pPr>
      <w:spacing w:after="150" w:line="240" w:lineRule="auto"/>
      <w:ind w:right="150"/>
      <w:jc w:val="left"/>
    </w:pPr>
    <w:rPr>
      <w:sz w:val="24"/>
      <w:szCs w:val="24"/>
    </w:rPr>
  </w:style>
  <w:style w:type="table" w:styleId="af5">
    <w:name w:val="Table Grid"/>
    <w:basedOn w:val="a1"/>
    <w:uiPriority w:val="59"/>
    <w:rsid w:val="003C0A5A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C7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C7652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99"/>
    <w:qFormat/>
    <w:rsid w:val="00A4256C"/>
    <w:pPr>
      <w:spacing w:line="240" w:lineRule="auto"/>
      <w:ind w:left="720"/>
      <w:contextualSpacing/>
      <w:jc w:val="left"/>
    </w:pPr>
    <w:rPr>
      <w:sz w:val="24"/>
      <w:szCs w:val="24"/>
    </w:rPr>
  </w:style>
  <w:style w:type="paragraph" w:customStyle="1" w:styleId="xl63">
    <w:name w:val="xl63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0"/>
    </w:rPr>
  </w:style>
  <w:style w:type="paragraph" w:customStyle="1" w:styleId="xl64">
    <w:name w:val="xl64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5">
    <w:name w:val="xl65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6">
    <w:name w:val="xl66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67">
    <w:name w:val="xl67"/>
    <w:basedOn w:val="a"/>
    <w:rsid w:val="00A425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Default">
    <w:name w:val="Default"/>
    <w:rsid w:val="007224F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310">
    <w:name w:val="Сетка таблицы310"/>
    <w:basedOn w:val="a1"/>
    <w:next w:val="af5"/>
    <w:rsid w:val="00CC7A5D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Аппарат Правительства</Company>
  <LinksUpToDate>false</LinksUpToDate>
  <CharactersWithSpaces>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Максимова</dc:creator>
  <cp:lastModifiedBy>usernew</cp:lastModifiedBy>
  <cp:revision>2</cp:revision>
  <cp:lastPrinted>2021-02-18T08:40:00Z</cp:lastPrinted>
  <dcterms:created xsi:type="dcterms:W3CDTF">2021-03-25T06:58:00Z</dcterms:created>
  <dcterms:modified xsi:type="dcterms:W3CDTF">2021-03-25T06:58:00Z</dcterms:modified>
</cp:coreProperties>
</file>